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93" w:rsidRPr="00F90E27" w:rsidRDefault="00F34793" w:rsidP="00F3479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6"/>
          <w:szCs w:val="36"/>
          <w:lang w:eastAsia="ru-RU"/>
        </w:rPr>
      </w:pPr>
      <w:r w:rsidRPr="00F90E27">
        <w:rPr>
          <w:rFonts w:ascii="Times New Roman" w:eastAsia="Times New Roman" w:hAnsi="Times New Roman"/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F34793" w:rsidRPr="00F90E27" w:rsidRDefault="00F34793" w:rsidP="00F3479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6"/>
          <w:szCs w:val="36"/>
          <w:lang w:eastAsia="ru-RU"/>
        </w:rPr>
      </w:pPr>
      <w:r w:rsidRPr="00F90E27">
        <w:rPr>
          <w:rFonts w:ascii="Times New Roman" w:eastAsia="Times New Roman" w:hAnsi="Times New Roman"/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F34793" w:rsidRPr="00F90E27" w:rsidRDefault="00F34793" w:rsidP="00F3479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0E27">
        <w:rPr>
          <w:rFonts w:ascii="Times New Roman" w:eastAsia="Times New Roman" w:hAnsi="Times New Roman"/>
          <w:b/>
          <w:i/>
          <w:sz w:val="36"/>
          <w:szCs w:val="36"/>
          <w:lang w:eastAsia="ru-RU"/>
        </w:rPr>
        <w:t xml:space="preserve"> ПО АНО «МГТК»</w:t>
      </w:r>
    </w:p>
    <w:p w:rsidR="00F34793" w:rsidRPr="00F90E27" w:rsidRDefault="00F34793" w:rsidP="00F34793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34793" w:rsidRPr="00F90E27" w:rsidRDefault="00F34793" w:rsidP="00F3479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F34793" w:rsidRPr="00F90E27" w:rsidRDefault="00F34793" w:rsidP="00F34793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«</w:t>
      </w:r>
      <w:r w:rsidRPr="00F90E27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F34793" w:rsidRPr="00F90E27" w:rsidRDefault="00F34793" w:rsidP="00F34793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E27"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 ПО АНО «МГТК» </w:t>
      </w:r>
    </w:p>
    <w:p w:rsidR="00F34793" w:rsidRPr="00F90E27" w:rsidRDefault="00F34793" w:rsidP="00F34793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E27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  </w:t>
      </w:r>
      <w:proofErr w:type="spellStart"/>
      <w:r w:rsidRPr="00F90E27">
        <w:rPr>
          <w:rFonts w:ascii="Times New Roman" w:eastAsia="Times New Roman" w:hAnsi="Times New Roman"/>
          <w:sz w:val="24"/>
          <w:szCs w:val="24"/>
          <w:lang w:eastAsia="ru-RU"/>
        </w:rPr>
        <w:t>Алишева</w:t>
      </w:r>
      <w:proofErr w:type="spellEnd"/>
      <w:r w:rsidRPr="00F90E27">
        <w:rPr>
          <w:rFonts w:ascii="Times New Roman" w:eastAsia="Times New Roman" w:hAnsi="Times New Roman"/>
          <w:sz w:val="24"/>
          <w:szCs w:val="24"/>
          <w:lang w:eastAsia="ru-RU"/>
        </w:rPr>
        <w:t xml:space="preserve">  Х.Х.</w:t>
      </w:r>
    </w:p>
    <w:p w:rsidR="00F34793" w:rsidRPr="00F90E27" w:rsidRDefault="00F34793" w:rsidP="00F34793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E27">
        <w:rPr>
          <w:rFonts w:ascii="Times New Roman" w:eastAsia="Times New Roman" w:hAnsi="Times New Roman"/>
          <w:sz w:val="24"/>
          <w:szCs w:val="24"/>
          <w:lang w:eastAsia="ru-RU"/>
        </w:rPr>
        <w:t>«___» __________ 20 __ год</w:t>
      </w:r>
    </w:p>
    <w:p w:rsidR="00F34793" w:rsidRPr="00F90E27" w:rsidRDefault="00F34793" w:rsidP="00F3479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F34793" w:rsidRDefault="00F34793" w:rsidP="00F3479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BB7A0A" w:rsidRDefault="00BB7A0A" w:rsidP="00F3479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BB7A0A" w:rsidRDefault="00BB7A0A" w:rsidP="00F3479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BB7A0A" w:rsidRDefault="00BB7A0A" w:rsidP="00F3479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BB7A0A" w:rsidRDefault="00BB7A0A" w:rsidP="00F3479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BB7A0A" w:rsidRPr="00F90E27" w:rsidRDefault="00BB7A0A" w:rsidP="00F3479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F34793" w:rsidRPr="00F90E27" w:rsidRDefault="00F34793" w:rsidP="00F3479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2958DC" w:rsidRPr="0018626A" w:rsidRDefault="002958DC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hAnsi="Times New Roman"/>
          <w:b/>
          <w:caps/>
          <w:sz w:val="52"/>
          <w:szCs w:val="20"/>
          <w:lang w:eastAsia="ru-RU"/>
        </w:rPr>
      </w:pPr>
      <w:r w:rsidRPr="0018626A">
        <w:rPr>
          <w:rFonts w:ascii="Times New Roman" w:hAnsi="Times New Roman"/>
          <w:b/>
          <w:caps/>
          <w:sz w:val="52"/>
          <w:szCs w:val="20"/>
          <w:lang w:eastAsia="ru-RU"/>
        </w:rPr>
        <w:t>РАБОЧАЯ ПРОГРАММА</w:t>
      </w:r>
    </w:p>
    <w:p w:rsidR="002958DC" w:rsidRPr="0018626A" w:rsidRDefault="002958DC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hAnsi="Times New Roman"/>
          <w:b/>
          <w:caps/>
          <w:sz w:val="32"/>
          <w:szCs w:val="32"/>
          <w:lang w:eastAsia="ru-RU"/>
        </w:rPr>
      </w:pPr>
      <w:r w:rsidRPr="0018626A">
        <w:rPr>
          <w:rFonts w:ascii="Times New Roman" w:hAnsi="Times New Roman"/>
          <w:b/>
          <w:caps/>
          <w:sz w:val="32"/>
          <w:szCs w:val="32"/>
          <w:lang w:eastAsia="ru-RU"/>
        </w:rPr>
        <w:t>УЧЕБНОЙ ДИСЦИПЛИНЫ</w:t>
      </w:r>
    </w:p>
    <w:p w:rsidR="002958DC" w:rsidRDefault="00F34793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hAnsi="Times New Roman"/>
          <w:b/>
          <w:i/>
          <w:caps/>
          <w:sz w:val="32"/>
          <w:szCs w:val="32"/>
          <w:lang w:eastAsia="ru-RU"/>
        </w:rPr>
      </w:pPr>
      <w:r>
        <w:rPr>
          <w:rFonts w:ascii="Times New Roman" w:hAnsi="Times New Roman"/>
          <w:b/>
          <w:i/>
          <w:caps/>
          <w:sz w:val="32"/>
          <w:szCs w:val="32"/>
          <w:lang w:eastAsia="ru-RU"/>
        </w:rPr>
        <w:t>П</w:t>
      </w:r>
      <w:r w:rsidR="00B64A9E">
        <w:rPr>
          <w:rFonts w:ascii="Times New Roman" w:hAnsi="Times New Roman"/>
          <w:b/>
          <w:i/>
          <w:caps/>
          <w:sz w:val="32"/>
          <w:szCs w:val="32"/>
          <w:lang w:eastAsia="ru-RU"/>
        </w:rPr>
        <w:t>Д</w:t>
      </w:r>
      <w:r>
        <w:rPr>
          <w:rFonts w:ascii="Times New Roman" w:hAnsi="Times New Roman"/>
          <w:b/>
          <w:i/>
          <w:caps/>
          <w:sz w:val="32"/>
          <w:szCs w:val="32"/>
          <w:lang w:eastAsia="ru-RU"/>
        </w:rPr>
        <w:t>.02.</w:t>
      </w:r>
      <w:r w:rsidR="002958DC" w:rsidRPr="0018626A">
        <w:rPr>
          <w:rFonts w:ascii="Times New Roman" w:hAnsi="Times New Roman"/>
          <w:b/>
          <w:i/>
          <w:caps/>
          <w:sz w:val="32"/>
          <w:szCs w:val="32"/>
          <w:lang w:eastAsia="ru-RU"/>
        </w:rPr>
        <w:t>«</w:t>
      </w:r>
      <w:r w:rsidR="002958DC">
        <w:rPr>
          <w:rFonts w:ascii="Times New Roman" w:hAnsi="Times New Roman"/>
          <w:b/>
          <w:i/>
          <w:iCs/>
          <w:caps/>
          <w:sz w:val="32"/>
          <w:szCs w:val="32"/>
          <w:lang w:eastAsia="ru-RU"/>
        </w:rPr>
        <w:t>литература</w:t>
      </w:r>
      <w:r w:rsidR="002958DC" w:rsidRPr="0018626A">
        <w:rPr>
          <w:rFonts w:ascii="Times New Roman" w:hAnsi="Times New Roman"/>
          <w:b/>
          <w:i/>
          <w:caps/>
          <w:sz w:val="32"/>
          <w:szCs w:val="32"/>
          <w:lang w:eastAsia="ru-RU"/>
        </w:rPr>
        <w:t>»</w:t>
      </w:r>
    </w:p>
    <w:p w:rsidR="002958DC" w:rsidRPr="0018626A" w:rsidRDefault="002958DC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hAnsi="Times New Roman"/>
          <w:b/>
          <w:caps/>
          <w:sz w:val="32"/>
          <w:szCs w:val="32"/>
          <w:lang w:eastAsia="ru-RU"/>
        </w:rPr>
      </w:pPr>
    </w:p>
    <w:p w:rsidR="002958DC" w:rsidRPr="0018626A" w:rsidRDefault="002958DC" w:rsidP="00BD55D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2958DC" w:rsidRPr="0072120A" w:rsidRDefault="002958DC" w:rsidP="001E5269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Специальность</w:t>
      </w:r>
    </w:p>
    <w:p w:rsidR="002958DC" w:rsidRPr="0072120A" w:rsidRDefault="002958DC" w:rsidP="001E526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2958DC" w:rsidRPr="0072120A" w:rsidRDefault="002958DC" w:rsidP="001E526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40.02.01 Право и организация социального обеспечения</w:t>
      </w:r>
    </w:p>
    <w:p w:rsidR="002958DC" w:rsidRPr="0018626A" w:rsidRDefault="002958DC" w:rsidP="001E5269">
      <w:pPr>
        <w:spacing w:after="0" w:line="240" w:lineRule="auto"/>
        <w:jc w:val="center"/>
        <w:rPr>
          <w:rFonts w:ascii="Times New Roman" w:hAnsi="Times New Roman"/>
          <w:u w:val="single"/>
          <w:lang w:eastAsia="ru-RU"/>
        </w:rPr>
      </w:pPr>
    </w:p>
    <w:p w:rsidR="002958DC" w:rsidRPr="0018626A" w:rsidRDefault="002958DC" w:rsidP="001E5269">
      <w:pPr>
        <w:spacing w:after="0" w:line="240" w:lineRule="auto"/>
        <w:jc w:val="center"/>
        <w:rPr>
          <w:rFonts w:ascii="Times New Roman" w:hAnsi="Times New Roman"/>
          <w:u w:val="single"/>
          <w:lang w:eastAsia="ru-RU"/>
        </w:rPr>
      </w:pPr>
    </w:p>
    <w:p w:rsidR="002958DC" w:rsidRPr="0018626A" w:rsidRDefault="002958DC" w:rsidP="001E5269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:rsidR="002958DC" w:rsidRDefault="002958DC" w:rsidP="00BD55D7">
      <w:pPr>
        <w:suppressLineNumbers/>
        <w:spacing w:after="0" w:line="240" w:lineRule="auto"/>
        <w:ind w:left="709" w:hanging="709"/>
        <w:rPr>
          <w:rFonts w:ascii="Times New Roman" w:hAnsi="Times New Roman"/>
          <w:b/>
          <w:sz w:val="28"/>
          <w:szCs w:val="20"/>
          <w:lang w:eastAsia="ru-RU"/>
        </w:rPr>
      </w:pPr>
    </w:p>
    <w:p w:rsidR="00F34793" w:rsidRDefault="00F34793" w:rsidP="00BD55D7">
      <w:pPr>
        <w:suppressLineNumbers/>
        <w:spacing w:after="0" w:line="240" w:lineRule="auto"/>
        <w:ind w:left="709" w:hanging="709"/>
        <w:rPr>
          <w:rFonts w:ascii="Times New Roman" w:hAnsi="Times New Roman"/>
          <w:b/>
          <w:sz w:val="28"/>
          <w:szCs w:val="20"/>
          <w:lang w:eastAsia="ru-RU"/>
        </w:rPr>
      </w:pPr>
    </w:p>
    <w:p w:rsidR="00F34793" w:rsidRDefault="00F34793" w:rsidP="00BD55D7">
      <w:pPr>
        <w:suppressLineNumbers/>
        <w:spacing w:after="0" w:line="240" w:lineRule="auto"/>
        <w:ind w:left="709" w:hanging="709"/>
        <w:rPr>
          <w:rFonts w:ascii="Times New Roman" w:hAnsi="Times New Roman"/>
          <w:b/>
          <w:sz w:val="28"/>
          <w:szCs w:val="20"/>
          <w:lang w:eastAsia="ru-RU"/>
        </w:rPr>
      </w:pPr>
    </w:p>
    <w:p w:rsidR="00F34793" w:rsidRPr="0018626A" w:rsidRDefault="00F34793" w:rsidP="00BD55D7">
      <w:pPr>
        <w:suppressLineNumbers/>
        <w:spacing w:after="0" w:line="240" w:lineRule="auto"/>
        <w:ind w:left="709" w:hanging="709"/>
        <w:rPr>
          <w:rFonts w:ascii="Times New Roman" w:hAnsi="Times New Roman"/>
          <w:b/>
          <w:sz w:val="28"/>
          <w:szCs w:val="20"/>
          <w:lang w:eastAsia="ru-RU"/>
        </w:rPr>
      </w:pPr>
    </w:p>
    <w:p w:rsidR="002958DC" w:rsidRPr="0018626A" w:rsidRDefault="002958DC" w:rsidP="00877E72">
      <w:pPr>
        <w:framePr w:w="11146" w:h="9695" w:hRule="exact" w:hSpace="180" w:wrap="auto" w:vAnchor="text" w:hAnchor="page" w:x="655" w:y="-728"/>
        <w:spacing w:after="0" w:line="240" w:lineRule="auto"/>
        <w:ind w:left="1134" w:hanging="414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BB7A0A" w:rsidRPr="0018626A" w:rsidRDefault="00BB7A0A" w:rsidP="00877E72">
      <w:pPr>
        <w:framePr w:w="11146" w:h="9695" w:hRule="exact" w:hSpace="180" w:wrap="auto" w:vAnchor="text" w:hAnchor="page" w:x="655" w:y="-728"/>
        <w:spacing w:after="0" w:line="240" w:lineRule="auto"/>
        <w:ind w:left="1134" w:hanging="414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BB7A0A" w:rsidRPr="00BB7A0A" w:rsidTr="00E214F6">
        <w:tc>
          <w:tcPr>
            <w:tcW w:w="9889" w:type="dxa"/>
          </w:tcPr>
          <w:p w:rsidR="00BB7A0A" w:rsidRPr="00BB7A0A" w:rsidRDefault="00BB7A0A" w:rsidP="00877E72">
            <w:pPr>
              <w:framePr w:w="11146" w:h="9695" w:hRule="exact" w:hSpace="180" w:wrap="auto" w:vAnchor="text" w:hAnchor="page" w:x="655" w:y="-728"/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B7A0A" w:rsidRDefault="00BB7A0A" w:rsidP="00877E72">
      <w:pPr>
        <w:framePr w:w="11146" w:h="9695" w:hRule="exact" w:hSpace="180" w:wrap="auto" w:vAnchor="text" w:hAnchor="page" w:x="655" w:y="-728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vertAlign w:val="superscript"/>
          <w:lang w:eastAsia="ru-RU"/>
        </w:rPr>
      </w:pPr>
    </w:p>
    <w:p w:rsidR="00E214F6" w:rsidRPr="00BB7A0A" w:rsidRDefault="00E214F6" w:rsidP="00877E72">
      <w:pPr>
        <w:framePr w:w="11146" w:h="9695" w:hRule="exact" w:hSpace="180" w:wrap="auto" w:vAnchor="text" w:hAnchor="page" w:x="655" w:y="-728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vertAlign w:val="superscript"/>
          <w:lang w:eastAsia="ru-RU"/>
        </w:rPr>
      </w:pPr>
    </w:p>
    <w:tbl>
      <w:tblPr>
        <w:tblW w:w="9734" w:type="dxa"/>
        <w:tblLayout w:type="fixed"/>
        <w:tblLook w:val="04A0" w:firstRow="1" w:lastRow="0" w:firstColumn="1" w:lastColumn="0" w:noHBand="0" w:noVBand="1"/>
      </w:tblPr>
      <w:tblGrid>
        <w:gridCol w:w="9734"/>
      </w:tblGrid>
      <w:tr w:rsidR="00E214F6" w:rsidRPr="00E214F6" w:rsidTr="00E214F6">
        <w:tc>
          <w:tcPr>
            <w:tcW w:w="9734" w:type="dxa"/>
          </w:tcPr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8"/>
              <w:gridCol w:w="5103"/>
            </w:tblGrid>
            <w:tr w:rsidR="00E214F6" w:rsidRPr="00E214F6" w:rsidTr="00877E72">
              <w:trPr>
                <w:trHeight w:val="4818"/>
              </w:trPr>
              <w:tc>
                <w:tcPr>
                  <w:tcW w:w="4678" w:type="dxa"/>
                  <w:shd w:val="clear" w:color="auto" w:fill="auto"/>
                </w:tcPr>
                <w:p w:rsidR="00E214F6" w:rsidRPr="00E214F6" w:rsidRDefault="00E214F6" w:rsidP="00877E72">
                  <w:pPr>
                    <w:framePr w:w="11146" w:h="9695" w:hRule="exact" w:hSpace="180" w:wrap="auto" w:vAnchor="text" w:hAnchor="page" w:x="655" w:y="-728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E214F6">
                    <w:rPr>
                      <w:rFonts w:ascii="Times New Roman" w:eastAsia="Times New Roman" w:hAnsi="Times New Roman"/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E214F6">
                    <w:rPr>
                      <w:rFonts w:ascii="Times New Roman" w:eastAsia="Times New Roman" w:hAnsi="Times New Roman"/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E214F6" w:rsidRPr="00E214F6" w:rsidRDefault="00E214F6" w:rsidP="00877E72">
                  <w:pPr>
                    <w:framePr w:w="11146" w:h="9695" w:hRule="exact" w:hSpace="180" w:wrap="auto" w:vAnchor="text" w:hAnchor="page" w:x="655" w:y="-728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4"/>
                      <w:lang w:eastAsia="ru-RU"/>
                    </w:rPr>
                  </w:pPr>
                  <w:r w:rsidRPr="00E214F6">
                    <w:rPr>
                      <w:rFonts w:ascii="Times New Roman" w:eastAsia="Times New Roman" w:hAnsi="Times New Roman"/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E214F6" w:rsidRPr="00E214F6" w:rsidRDefault="00E214F6" w:rsidP="00877E72">
                  <w:pPr>
                    <w:framePr w:w="11146" w:h="9695" w:hRule="exact" w:hSpace="180" w:wrap="auto" w:vAnchor="text" w:hAnchor="page" w:x="655" w:y="-728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eastAsia="ru-RU"/>
                    </w:rPr>
                  </w:pPr>
                  <w:r w:rsidRPr="00E214F6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eastAsia="ru-RU"/>
                    </w:rPr>
                    <w:t xml:space="preserve">Протокол № </w:t>
                  </w:r>
                  <w:r w:rsidR="00652067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eastAsia="ru-RU"/>
                    </w:rPr>
                    <w:t>1</w:t>
                  </w:r>
                  <w:r w:rsidR="00B64A9E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от 25.05.2021</w:t>
                  </w:r>
                  <w:r w:rsidRPr="00E214F6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E214F6" w:rsidRPr="00E214F6" w:rsidRDefault="00E214F6" w:rsidP="00877E72">
                  <w:pPr>
                    <w:framePr w:w="11146" w:h="9695" w:hRule="exact" w:hSpace="180" w:wrap="auto" w:vAnchor="text" w:hAnchor="page" w:x="655" w:y="-728"/>
                    <w:spacing w:after="0" w:line="240" w:lineRule="auto"/>
                    <w:ind w:right="142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E214F6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E214F6" w:rsidRPr="00E214F6" w:rsidRDefault="00E214F6" w:rsidP="00877E72">
                  <w:pPr>
                    <w:framePr w:w="11146" w:h="9695" w:hRule="exact" w:hSpace="180" w:wrap="auto" w:vAnchor="text" w:hAnchor="page" w:x="655" w:y="-728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E214F6" w:rsidRPr="00E214F6" w:rsidRDefault="00E214F6" w:rsidP="00877E72">
            <w:pPr>
              <w:framePr w:w="11146" w:h="9695" w:hRule="exact" w:hSpace="180" w:wrap="auto" w:vAnchor="text" w:hAnchor="page" w:x="655" w:y="-728"/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14F6" w:rsidRPr="00E214F6" w:rsidRDefault="00E214F6" w:rsidP="00877E72">
      <w:pPr>
        <w:framePr w:w="11146" w:h="9695" w:hRule="exact" w:hSpace="180" w:wrap="auto" w:vAnchor="text" w:hAnchor="page" w:x="655" w:y="-728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vertAlign w:val="superscript"/>
          <w:lang w:eastAsia="ru-RU"/>
        </w:rPr>
      </w:pPr>
    </w:p>
    <w:p w:rsidR="00C168EB" w:rsidRDefault="00E214F6" w:rsidP="00877E72">
      <w:pPr>
        <w:framePr w:w="11146" w:h="9695" w:hRule="exact" w:hSpace="180" w:wrap="auto" w:vAnchor="text" w:hAnchor="page" w:x="655" w:y="-728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 w:rsidRPr="00E214F6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Организация</w:t>
      </w:r>
      <w:r w:rsidRPr="00E214F6">
        <w:rPr>
          <w:rFonts w:ascii="Times New Roman" w:eastAsia="Arial" w:hAnsi="Times New Roman"/>
          <w:b/>
          <w:color w:val="000000"/>
          <w:sz w:val="28"/>
          <w:szCs w:val="24"/>
          <w:lang w:eastAsia="ru-RU"/>
        </w:rPr>
        <w:t>-</w:t>
      </w:r>
      <w:r w:rsidRPr="00E214F6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разработчик</w:t>
      </w:r>
      <w:proofErr w:type="gramStart"/>
      <w:r w:rsidRPr="00E214F6">
        <w:rPr>
          <w:rFonts w:ascii="Times New Roman" w:eastAsia="Arial" w:hAnsi="Times New Roman"/>
          <w:b/>
          <w:color w:val="000000"/>
          <w:sz w:val="28"/>
          <w:szCs w:val="24"/>
          <w:lang w:eastAsia="ru-RU"/>
        </w:rPr>
        <w:t>:</w:t>
      </w:r>
      <w:r w:rsidRPr="00E214F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E214F6">
        <w:rPr>
          <w:rFonts w:ascii="Times New Roman" w:eastAsia="Times New Roman" w:hAnsi="Times New Roman"/>
          <w:sz w:val="28"/>
          <w:szCs w:val="28"/>
          <w:lang w:eastAsia="ru-RU"/>
        </w:rPr>
        <w:t>рофессиональная</w:t>
      </w:r>
      <w:proofErr w:type="spellEnd"/>
      <w:r w:rsidRPr="00E214F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образовательная Автономная некоммерческая </w:t>
      </w:r>
      <w:proofErr w:type="spellStart"/>
      <w:r w:rsidRPr="00E214F6">
        <w:rPr>
          <w:rFonts w:ascii="Times New Roman" w:eastAsia="Times New Roman" w:hAnsi="Times New Roman"/>
          <w:sz w:val="28"/>
          <w:szCs w:val="28"/>
          <w:lang w:eastAsia="ru-RU"/>
        </w:rPr>
        <w:t>организация</w:t>
      </w:r>
      <w:r w:rsidRPr="00E214F6">
        <w:rPr>
          <w:rFonts w:ascii="Times New Roman" w:eastAsia="Times New Roman" w:hAnsi="Times New Roman"/>
          <w:sz w:val="28"/>
          <w:szCs w:val="24"/>
          <w:lang w:eastAsia="ru-RU"/>
        </w:rPr>
        <w:t>«Международный</w:t>
      </w:r>
      <w:proofErr w:type="spellEnd"/>
      <w:r w:rsidRPr="00E214F6">
        <w:rPr>
          <w:rFonts w:ascii="Times New Roman" w:eastAsia="Times New Roman" w:hAnsi="Times New Roman"/>
          <w:sz w:val="28"/>
          <w:szCs w:val="24"/>
          <w:lang w:eastAsia="ru-RU"/>
        </w:rPr>
        <w:t xml:space="preserve"> Гуманитарно-Технический колледж» </w:t>
      </w:r>
    </w:p>
    <w:p w:rsidR="00E214F6" w:rsidRPr="00E214F6" w:rsidRDefault="00E214F6" w:rsidP="00877E72">
      <w:pPr>
        <w:framePr w:w="11146" w:h="9695" w:hRule="exact" w:hSpace="180" w:wrap="auto" w:vAnchor="text" w:hAnchor="page" w:x="655" w:y="-728"/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E214F6">
        <w:rPr>
          <w:rFonts w:ascii="Times New Roman" w:eastAsia="Times New Roman" w:hAnsi="Times New Roman"/>
          <w:sz w:val="24"/>
          <w:szCs w:val="24"/>
          <w:lang w:eastAsia="ru-RU"/>
        </w:rPr>
        <w:t>ПО АНО «</w:t>
      </w:r>
      <w:proofErr w:type="spellStart"/>
      <w:r w:rsidRPr="00E214F6">
        <w:rPr>
          <w:rFonts w:ascii="Times New Roman" w:eastAsia="Times New Roman" w:hAnsi="Times New Roman"/>
          <w:sz w:val="24"/>
          <w:szCs w:val="24"/>
          <w:lang w:eastAsia="ru-RU"/>
        </w:rPr>
        <w:t>МГТК</w:t>
      </w:r>
      <w:proofErr w:type="gramStart"/>
      <w:r w:rsidRPr="00E214F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>гарзаева</w:t>
      </w:r>
      <w:proofErr w:type="spellEnd"/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="00C168EB" w:rsidRPr="00E214F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168EB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68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168EB"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 w:rsidR="00C168EB" w:rsidRPr="00E214F6">
        <w:rPr>
          <w:rFonts w:ascii="Times New Roman" w:eastAsia="Times New Roman" w:hAnsi="Times New Roman"/>
          <w:sz w:val="28"/>
          <w:szCs w:val="28"/>
          <w:lang w:eastAsia="ru-RU"/>
        </w:rPr>
        <w:t>преподаватель</w:t>
      </w:r>
      <w:proofErr w:type="spellEnd"/>
      <w:r w:rsidR="00C168EB" w:rsidRPr="00E214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214F6" w:rsidRPr="00E214F6" w:rsidRDefault="00E214F6" w:rsidP="00877E72">
      <w:pPr>
        <w:framePr w:w="11146" w:h="9695" w:hRule="exact" w:hSpace="180" w:wrap="auto" w:vAnchor="text" w:hAnchor="page" w:x="655" w:y="-728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64A9E" w:rsidRPr="00E214F6" w:rsidRDefault="00E214F6" w:rsidP="00B64A9E">
      <w:pPr>
        <w:framePr w:w="11146" w:h="9695" w:hRule="exact" w:hSpace="180" w:wrap="auto" w:vAnchor="text" w:hAnchor="page" w:x="655" w:y="-728"/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E214F6">
        <w:rPr>
          <w:rFonts w:ascii="Times New Roman" w:eastAsia="Times New Roman" w:hAnsi="Times New Roman"/>
          <w:b/>
          <w:sz w:val="28"/>
          <w:szCs w:val="28"/>
          <w:lang w:eastAsia="ru-RU"/>
        </w:rPr>
        <w:t>Разработчики:</w:t>
      </w:r>
      <w:r w:rsidR="00B64A9E" w:rsidRPr="00B64A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>Агарзаева</w:t>
      </w:r>
      <w:proofErr w:type="spellEnd"/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="00B64A9E" w:rsidRPr="00E214F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 xml:space="preserve">–  </w:t>
      </w:r>
      <w:proofErr w:type="spellStart"/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>ст</w:t>
      </w:r>
      <w:proofErr w:type="gramStart"/>
      <w:r w:rsidR="00B64A9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64A9E" w:rsidRPr="00E214F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B64A9E" w:rsidRPr="00E214F6">
        <w:rPr>
          <w:rFonts w:ascii="Times New Roman" w:eastAsia="Times New Roman" w:hAnsi="Times New Roman"/>
          <w:sz w:val="28"/>
          <w:szCs w:val="28"/>
          <w:lang w:eastAsia="ru-RU"/>
        </w:rPr>
        <w:t>реподаватель</w:t>
      </w:r>
      <w:proofErr w:type="spellEnd"/>
      <w:r w:rsidR="00B64A9E" w:rsidRPr="00E214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64A9E" w:rsidRPr="00E214F6" w:rsidRDefault="00B64A9E" w:rsidP="00B64A9E">
      <w:pPr>
        <w:framePr w:w="11146" w:h="9695" w:hRule="exact" w:hSpace="180" w:wrap="auto" w:vAnchor="text" w:hAnchor="page" w:x="655" w:y="-728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B7A0A" w:rsidRDefault="00BB7A0A" w:rsidP="00B64A9E">
      <w:pPr>
        <w:framePr w:w="11146" w:h="9695" w:hRule="exact" w:hSpace="180" w:wrap="auto" w:vAnchor="text" w:hAnchor="page" w:x="655" w:y="-728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BB7A0A" w:rsidRDefault="00BB7A0A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958DC" w:rsidRDefault="002958DC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214F6" w:rsidRDefault="00E214F6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958DC" w:rsidRPr="0018626A" w:rsidRDefault="002958DC" w:rsidP="00BD55D7">
      <w:pPr>
        <w:suppressLineNumbers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64A9E" w:rsidRDefault="00B64A9E" w:rsidP="00BD55D7">
      <w:pPr>
        <w:suppressLineNumber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BD55D7">
      <w:pPr>
        <w:suppressLineNumber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C472B6">
        <w:rPr>
          <w:rFonts w:ascii="Times New Roman" w:hAnsi="Times New Roman"/>
          <w:b/>
          <w:sz w:val="28"/>
          <w:szCs w:val="28"/>
          <w:lang w:eastAsia="ru-RU"/>
        </w:rPr>
        <w:lastRenderedPageBreak/>
        <w:t>Содержание</w:t>
      </w:r>
    </w:p>
    <w:p w:rsidR="002958DC" w:rsidRPr="00C472B6" w:rsidRDefault="002958DC" w:rsidP="00BD55D7">
      <w:pPr>
        <w:suppressLineNumber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828"/>
        <w:gridCol w:w="8956"/>
        <w:gridCol w:w="637"/>
      </w:tblGrid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с.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Цели и задачи освоения дисциплины………………………………….........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Место дисциплины в структуре ПП ССЗ…………………………………...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Требования к результатам освоения содержания дисциплины...................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и структура дисциплины (модуля) ...………………………....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4.1 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разделов дисциплины.................................................................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Структура дисциплины...................................................................................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Самостоятельное изучение разделов дисциплины…………….…………...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Образовательные технологии..........................................................................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Интерактивные образовательные технологии, используемые в аудиторных занятиях…………………………………………………………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958DC" w:rsidRPr="00E70E5B" w:rsidRDefault="002958DC" w:rsidP="00E70E5B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34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Оценочные средства для текущего контроля успеваемости и промежуточной аттестации...........................................................................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Образцы тестовых заданий для рубежного среза знаний…………………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Перечень вопросов к дифференцированному зачету………………………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Примерные темы рефератов (для самостоятельной работы) …………...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47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Учебно-методическое обеспечение дисциплины (модуля).........................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49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Основная литература…………………………………………………….......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49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Дополнительная литература…………………………………………………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Интернет- ресурсы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.....……………………………………….………….</w:t>
            </w:r>
            <w:proofErr w:type="gramEnd"/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val="en-US" w:eastAsia="ru-RU"/>
              </w:rPr>
              <w:t>5</w:t>
            </w: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Методические указания к лекционным занятиям …………………………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val="en-US" w:eastAsia="ru-RU"/>
              </w:rPr>
              <w:t>5</w:t>
            </w: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2958DC" w:rsidRPr="00E70E5B" w:rsidTr="00E70E5B">
        <w:tc>
          <w:tcPr>
            <w:tcW w:w="828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8956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Программное обеспечение современных информационно-коммуникационных технологий ....................................................................</w:t>
            </w:r>
          </w:p>
        </w:tc>
        <w:tc>
          <w:tcPr>
            <w:tcW w:w="637" w:type="dxa"/>
          </w:tcPr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958DC" w:rsidRPr="00E70E5B" w:rsidRDefault="002958DC" w:rsidP="00E70E5B">
            <w:pPr>
              <w:suppressLineNumber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lang w:val="en-US" w:eastAsia="ru-RU"/>
              </w:rPr>
              <w:t>5</w:t>
            </w:r>
            <w:r w:rsidRPr="00E70E5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F34793" w:rsidRDefault="00F34793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F34793" w:rsidRDefault="00F34793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F34793" w:rsidRDefault="00F34793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F34793" w:rsidRDefault="00F34793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BD55D7">
      <w:pPr>
        <w:keepNext/>
        <w:spacing w:after="0" w:line="240" w:lineRule="auto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Default="002958DC" w:rsidP="00D3629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58DC" w:rsidRPr="00B90392" w:rsidRDefault="002958DC" w:rsidP="00B90392">
      <w:pPr>
        <w:pStyle w:val="a5"/>
        <w:suppressLineNumbers/>
        <w:spacing w:line="264" w:lineRule="auto"/>
        <w:ind w:firstLine="709"/>
        <w:rPr>
          <w:sz w:val="32"/>
          <w:szCs w:val="32"/>
        </w:rPr>
      </w:pPr>
      <w:r w:rsidRPr="00B90392">
        <w:rPr>
          <w:b/>
          <w:bCs/>
          <w:sz w:val="32"/>
          <w:szCs w:val="32"/>
        </w:rPr>
        <w:lastRenderedPageBreak/>
        <w:t>1</w:t>
      </w:r>
      <w:r w:rsidRPr="00B90392">
        <w:rPr>
          <w:b/>
          <w:sz w:val="32"/>
          <w:szCs w:val="32"/>
        </w:rPr>
        <w:t xml:space="preserve"> Цели и задачи освоения дисциплины</w:t>
      </w:r>
    </w:p>
    <w:p w:rsidR="002958DC" w:rsidRPr="00B90392" w:rsidRDefault="002958DC" w:rsidP="00B90392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Формирование понятия литературы как вида искусства и  литературоведения  как науки;</w:t>
      </w:r>
    </w:p>
    <w:p w:rsidR="002958DC" w:rsidRPr="00B90392" w:rsidRDefault="002958DC" w:rsidP="00B90392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знание основных этапов развития литературы 19-20 веков, их взаимосвязь с историческими событиями; значение литературы в жизни общества;</w:t>
      </w:r>
    </w:p>
    <w:p w:rsidR="002958DC" w:rsidRPr="00B90392" w:rsidRDefault="002958DC" w:rsidP="00B90392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знание жизни и творчества писателей 19-20 века, их значение в развитии данного вида искусства и жизни страны;</w:t>
      </w:r>
    </w:p>
    <w:p w:rsidR="002958DC" w:rsidRPr="00B90392" w:rsidRDefault="002958DC" w:rsidP="00B90392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знание основных литературоведческих понятий, течений и направлений, основных литературных методов, родов  литературы;</w:t>
      </w:r>
    </w:p>
    <w:p w:rsidR="002958DC" w:rsidRPr="00B90392" w:rsidRDefault="002958DC" w:rsidP="00B90392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формирование контекстного восприятия литературного произведения, взаимосвязи литературы с жизнью, современным образовательным и информационным пространством;</w:t>
      </w:r>
    </w:p>
    <w:p w:rsidR="002958DC" w:rsidRPr="00B90392" w:rsidRDefault="002958DC" w:rsidP="00B90392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развитие интеллектуальных, творческих способностей и критического мышления в ходе проведения наблюдений и исследований, анализа явлений, восприятия и интерпретации литературной и общекультурной информации; формирование критического и аналитического мышления;</w:t>
      </w:r>
    </w:p>
    <w:p w:rsidR="002958DC" w:rsidRPr="00B90392" w:rsidRDefault="002958DC" w:rsidP="00B90392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воспитание личностной культуры; чувства патриотизма, толерантности в межконфессиональном обществе посредством литературы;</w:t>
      </w:r>
    </w:p>
    <w:p w:rsidR="002958DC" w:rsidRPr="00B90392" w:rsidRDefault="002958DC" w:rsidP="00B90392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 xml:space="preserve">применение знаний по литературе в профессиональной деятельности и повседневной жизни. </w:t>
      </w:r>
    </w:p>
    <w:p w:rsidR="002958DC" w:rsidRPr="00B90392" w:rsidRDefault="002958DC" w:rsidP="00B90392">
      <w:pPr>
        <w:pStyle w:val="220"/>
        <w:ind w:firstLine="709"/>
        <w:rPr>
          <w:rFonts w:ascii="Times New Roman" w:hAnsi="Times New Roman"/>
          <w:b w:val="0"/>
          <w:sz w:val="28"/>
          <w:szCs w:val="28"/>
        </w:rPr>
      </w:pPr>
      <w:r w:rsidRPr="00B90392">
        <w:rPr>
          <w:rFonts w:ascii="Times New Roman" w:hAnsi="Times New Roman"/>
          <w:b w:val="0"/>
          <w:sz w:val="28"/>
          <w:szCs w:val="28"/>
        </w:rPr>
        <w:t>Задачи: формирования гуманитарно-направленной личности: развитие образного мышления, накопление опыта эстетического восприятия художественных произведений, понимания их связи друг с другом и с читателем в контексте духовной культуры человечества.</w:t>
      </w:r>
    </w:p>
    <w:p w:rsidR="002958DC" w:rsidRPr="00B90392" w:rsidRDefault="002958DC" w:rsidP="00B90392">
      <w:pPr>
        <w:pStyle w:val="af7"/>
        <w:tabs>
          <w:tab w:val="clear" w:pos="720"/>
        </w:tabs>
        <w:spacing w:line="264" w:lineRule="auto"/>
        <w:ind w:left="0" w:firstLine="709"/>
        <w:rPr>
          <w:sz w:val="28"/>
          <w:szCs w:val="28"/>
        </w:rPr>
      </w:pPr>
    </w:p>
    <w:p w:rsidR="002958DC" w:rsidRPr="00B90392" w:rsidRDefault="002958DC" w:rsidP="00B90392">
      <w:pPr>
        <w:pStyle w:val="a5"/>
        <w:suppressLineNumbers/>
        <w:spacing w:line="264" w:lineRule="auto"/>
        <w:ind w:firstLine="709"/>
        <w:rPr>
          <w:b/>
          <w:sz w:val="32"/>
          <w:szCs w:val="32"/>
        </w:rPr>
      </w:pPr>
      <w:r w:rsidRPr="00B90392">
        <w:rPr>
          <w:b/>
          <w:sz w:val="32"/>
          <w:szCs w:val="32"/>
        </w:rPr>
        <w:t>2 Место дисциплины в структуре ППССЗ</w:t>
      </w:r>
    </w:p>
    <w:p w:rsidR="002958DC" w:rsidRPr="00B90392" w:rsidRDefault="002958DC" w:rsidP="00B90392">
      <w:pPr>
        <w:pStyle w:val="a5"/>
        <w:suppressLineNumbers/>
        <w:spacing w:line="264" w:lineRule="auto"/>
        <w:ind w:left="993"/>
        <w:rPr>
          <w:b/>
          <w:szCs w:val="28"/>
        </w:rPr>
      </w:pPr>
    </w:p>
    <w:p w:rsidR="002958DC" w:rsidRPr="00B90392" w:rsidRDefault="002958DC" w:rsidP="00B90392">
      <w:pPr>
        <w:pStyle w:val="a5"/>
        <w:suppressLineNumbers/>
        <w:spacing w:line="264" w:lineRule="auto"/>
        <w:ind w:left="0"/>
        <w:rPr>
          <w:szCs w:val="28"/>
        </w:rPr>
      </w:pPr>
      <w:r w:rsidRPr="00B90392">
        <w:rPr>
          <w:szCs w:val="28"/>
        </w:rPr>
        <w:t>Данная дисциплина входит в общеобразовательные дисциплины базового уровня ПП ССЗ для специальностей технического профиля обучения</w:t>
      </w:r>
      <w:r w:rsidRPr="00B90392">
        <w:rPr>
          <w:b/>
          <w:szCs w:val="28"/>
        </w:rPr>
        <w:t xml:space="preserve">. </w:t>
      </w:r>
    </w:p>
    <w:p w:rsidR="002958DC" w:rsidRPr="00B90392" w:rsidRDefault="002958DC" w:rsidP="00B90392">
      <w:pPr>
        <w:pStyle w:val="220"/>
        <w:ind w:firstLine="709"/>
        <w:rPr>
          <w:rFonts w:ascii="Times New Roman" w:hAnsi="Times New Roman"/>
          <w:b w:val="0"/>
          <w:sz w:val="28"/>
          <w:szCs w:val="28"/>
        </w:rPr>
      </w:pPr>
      <w:r w:rsidRPr="00B90392">
        <w:rPr>
          <w:rFonts w:ascii="Times New Roman" w:hAnsi="Times New Roman"/>
          <w:b w:val="0"/>
          <w:sz w:val="28"/>
          <w:szCs w:val="28"/>
        </w:rPr>
        <w:t>Особенность изучения литературы заключается в проведении анализа предложенных для освоения произведений, в расширении тематики сочинений, эссе, в целом, в увеличении доли самостоятельной работы обучающихся и различных форм творческой деятельности (подготовки и защиты рефератов, проектов).</w:t>
      </w:r>
    </w:p>
    <w:p w:rsidR="002958DC" w:rsidRPr="00B90392" w:rsidRDefault="002958DC" w:rsidP="00B90392">
      <w:pPr>
        <w:ind w:firstLine="708"/>
        <w:jc w:val="both"/>
        <w:rPr>
          <w:rFonts w:ascii="Times New Roman" w:hAnsi="Times New Roman"/>
          <w:color w:val="FF6600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К особенностям изучения литературы относится также изучение историко-литературного процесса, формирование представления о литературной эпохе, творчестве писателя, привлечение внимания обучающихся к развитию литературы последних десятилетий ХХ века.</w:t>
      </w:r>
    </w:p>
    <w:p w:rsidR="002958DC" w:rsidRDefault="002958DC" w:rsidP="00B903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 xml:space="preserve">Программа предусматривает два уровня подготовки: базовый и повышенный. Так, уровень функциональной грамотности, может </w:t>
      </w:r>
      <w:proofErr w:type="gramStart"/>
      <w:r w:rsidRPr="00B90392">
        <w:rPr>
          <w:rFonts w:ascii="Times New Roman" w:hAnsi="Times New Roman"/>
          <w:sz w:val="28"/>
          <w:szCs w:val="28"/>
        </w:rPr>
        <w:t>быть</w:t>
      </w:r>
      <w:proofErr w:type="gramEnd"/>
      <w:r w:rsidRPr="00B90392">
        <w:rPr>
          <w:rFonts w:ascii="Times New Roman" w:hAnsi="Times New Roman"/>
          <w:sz w:val="28"/>
          <w:szCs w:val="28"/>
        </w:rPr>
        <w:t xml:space="preserve"> достигнут как в освоении наиболее распространенных литературных понятий при чтении произведений русской литературы, так и в овладении способами грамотного </w:t>
      </w:r>
      <w:r w:rsidRPr="00B90392">
        <w:rPr>
          <w:rFonts w:ascii="Times New Roman" w:hAnsi="Times New Roman"/>
          <w:sz w:val="28"/>
          <w:szCs w:val="28"/>
        </w:rPr>
        <w:lastRenderedPageBreak/>
        <w:t xml:space="preserve">выражения своих мыслей устно и письменно, в освоении навыков общения с другими людьми. </w:t>
      </w:r>
    </w:p>
    <w:p w:rsidR="002958DC" w:rsidRPr="00B90392" w:rsidRDefault="002958DC" w:rsidP="00B903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B90392">
        <w:rPr>
          <w:rFonts w:ascii="Times New Roman" w:hAnsi="Times New Roman"/>
          <w:sz w:val="28"/>
          <w:szCs w:val="28"/>
        </w:rPr>
        <w:t>уровнеознакомления</w:t>
      </w:r>
      <w:proofErr w:type="spellEnd"/>
      <w:r w:rsidRPr="00B90392">
        <w:rPr>
          <w:rFonts w:ascii="Times New Roman" w:hAnsi="Times New Roman"/>
          <w:sz w:val="28"/>
          <w:szCs w:val="28"/>
        </w:rPr>
        <w:t xml:space="preserve"> осваиваются такие элементы содержания, как фундаментальные идеи и ценности, образующие основу человеческой культуры и обеспечивающие миропонимание и мировоззрение человека, включенного в современную общественную культуру.</w:t>
      </w:r>
    </w:p>
    <w:p w:rsidR="002958DC" w:rsidRPr="00B90392" w:rsidRDefault="002958DC" w:rsidP="00B903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Предлагаемая программа составлена с учетом необходимости проведения занятий по развитию речи, а также итоговых занятий (сочинения, контрольные работы, семинары и т.д.). Форма проведения таких занятий и их тематика зависят от поставленных преподавателем целей и задач, а также от уровня подготовленности обучающихся. Эти виды работ тесно связаны с изучением литературного произведения, обеспечивают развитие воображения, образного и логического мышления, способствуют формированию у обучающихся умений анализа и оценки литературных произведений.</w:t>
      </w:r>
    </w:p>
    <w:p w:rsidR="002958DC" w:rsidRPr="00B90392" w:rsidRDefault="002958DC" w:rsidP="00B903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Требования к знаниям, умениям и навыкам, с которыми студенты приступают к освоению данного курса, должны соответствовать требованиям выпускников основного среднего образования (9 классов школы).</w:t>
      </w:r>
    </w:p>
    <w:p w:rsidR="002958DC" w:rsidRPr="00B90392" w:rsidRDefault="002958DC" w:rsidP="00B903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90392">
        <w:rPr>
          <w:rFonts w:ascii="Times New Roman" w:hAnsi="Times New Roman"/>
          <w:sz w:val="28"/>
          <w:szCs w:val="28"/>
        </w:rPr>
        <w:t>Изучение дисциплины «Литература» напрямую связано с предметами: русский язык, культура речи, культурология, история, основы философии, основы социологии и политологии.</w:t>
      </w:r>
    </w:p>
    <w:p w:rsidR="002958DC" w:rsidRPr="0018626A" w:rsidRDefault="002958DC" w:rsidP="00BD55D7">
      <w:pPr>
        <w:widowControl w:val="0"/>
        <w:spacing w:after="0" w:line="240" w:lineRule="auto"/>
        <w:ind w:left="207"/>
        <w:outlineLvl w:val="4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BD55D7">
      <w:pPr>
        <w:widowControl w:val="0"/>
        <w:spacing w:after="0" w:line="240" w:lineRule="auto"/>
        <w:ind w:left="207"/>
        <w:jc w:val="both"/>
        <w:outlineLvl w:val="4"/>
        <w:rPr>
          <w:rFonts w:ascii="Times New Roman" w:hAnsi="Times New Roman"/>
          <w:b/>
          <w:sz w:val="32"/>
          <w:szCs w:val="32"/>
          <w:lang w:eastAsia="ru-RU"/>
        </w:rPr>
      </w:pPr>
      <w:r w:rsidRPr="0018626A">
        <w:rPr>
          <w:rFonts w:ascii="Times New Roman" w:hAnsi="Times New Roman"/>
          <w:b/>
          <w:sz w:val="32"/>
          <w:szCs w:val="32"/>
          <w:lang w:eastAsia="ru-RU"/>
        </w:rPr>
        <w:t>3 Требования к результатам освоения содержания дисциплины</w:t>
      </w:r>
    </w:p>
    <w:p w:rsidR="002958DC" w:rsidRPr="0018626A" w:rsidRDefault="002958DC" w:rsidP="00BD55D7">
      <w:pPr>
        <w:widowControl w:val="0"/>
        <w:spacing w:after="0" w:line="240" w:lineRule="auto"/>
        <w:ind w:left="207"/>
        <w:jc w:val="both"/>
        <w:outlineLvl w:val="4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Pr="0018626A" w:rsidRDefault="002958DC" w:rsidP="000808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 xml:space="preserve">Процесс изучения дисциплины направлен на формирование элементов следующих компетенций в соответствии с ФГОС СПО и </w:t>
      </w:r>
      <w:r>
        <w:rPr>
          <w:rFonts w:ascii="Times New Roman" w:hAnsi="Times New Roman"/>
          <w:sz w:val="28"/>
          <w:szCs w:val="28"/>
          <w:lang w:eastAsia="ru-RU"/>
        </w:rPr>
        <w:t>ППССЗ специальности 40.02.01 Право и организация социального обеспечения: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b/>
          <w:bCs/>
          <w:iCs/>
          <w:sz w:val="28"/>
          <w:szCs w:val="28"/>
          <w:lang w:eastAsia="ru-RU"/>
        </w:rPr>
        <w:t>а) общих (</w:t>
      </w:r>
      <w:proofErr w:type="gramStart"/>
      <w:r w:rsidRPr="0018626A">
        <w:rPr>
          <w:rFonts w:ascii="Times New Roman" w:hAnsi="Times New Roman"/>
          <w:b/>
          <w:bCs/>
          <w:iCs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b/>
          <w:bCs/>
          <w:iCs/>
          <w:sz w:val="28"/>
          <w:szCs w:val="28"/>
          <w:lang w:eastAsia="ru-RU"/>
        </w:rPr>
        <w:t>):</w:t>
      </w:r>
      <w:r w:rsidRPr="0018626A">
        <w:rPr>
          <w:rFonts w:ascii="Times New Roman" w:hAnsi="Times New Roman"/>
          <w:sz w:val="28"/>
          <w:szCs w:val="28"/>
          <w:lang w:eastAsia="ru-RU"/>
        </w:rPr>
        <w:t xml:space="preserve"> Основная профессиональная образовательная программа по специальности СПО предусматривает изучение следующих учебных циклов: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общего гуманитарного и социально-экономического.</w:t>
      </w:r>
    </w:p>
    <w:p w:rsidR="002958DC" w:rsidRPr="0018626A" w:rsidRDefault="002958DC" w:rsidP="00BD55D7">
      <w:pPr>
        <w:spacing w:after="0" w:line="264" w:lineRule="auto"/>
        <w:ind w:left="20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В результате изучения должно происходить формирование общих компетенций: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3. Принимать решения в стандартных и нестандартных ситуациях и нести за них ответственность.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lastRenderedPageBreak/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5. Использовать информационно-коммуникационные технологии в профессиональной деятельности.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7. Брать на себя ответственность за работу членов команды (подчиненных), результат выполнения заданий.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958DC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9. Ориентироваться в условиях частой смены технологий в профессиональной деятельности.</w:t>
      </w:r>
    </w:p>
    <w:p w:rsidR="002958DC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10.   Соблюдать основы здорового образа жизни, требования охраны труда.</w:t>
      </w:r>
    </w:p>
    <w:p w:rsidR="002958DC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11.  Соблюдать деловой этикет, культуру и психологические основы общения, нормы и правила поведения.</w:t>
      </w:r>
    </w:p>
    <w:p w:rsidR="002958DC" w:rsidRPr="0018626A" w:rsidRDefault="002958DC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ОК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12.   Проявлять нетерпимость к коррупционному поведению.</w:t>
      </w:r>
    </w:p>
    <w:p w:rsidR="002958DC" w:rsidRPr="00B16339" w:rsidRDefault="002958DC" w:rsidP="00B90392">
      <w:pPr>
        <w:pStyle w:val="a5"/>
        <w:spacing w:line="264" w:lineRule="auto"/>
        <w:ind w:left="0" w:firstLine="708"/>
        <w:rPr>
          <w:i/>
          <w:szCs w:val="28"/>
        </w:rPr>
      </w:pPr>
      <w:r w:rsidRPr="0018626A">
        <w:rPr>
          <w:bCs/>
          <w:iCs/>
          <w:szCs w:val="28"/>
        </w:rPr>
        <w:t xml:space="preserve">б) </w:t>
      </w:r>
      <w:r w:rsidRPr="0018626A">
        <w:rPr>
          <w:b/>
          <w:bCs/>
          <w:iCs/>
          <w:szCs w:val="28"/>
        </w:rPr>
        <w:t>профессиональных (ПК)</w:t>
      </w:r>
      <w:proofErr w:type="gramStart"/>
      <w:r w:rsidRPr="0018626A">
        <w:rPr>
          <w:b/>
          <w:bCs/>
          <w:iCs/>
          <w:szCs w:val="28"/>
        </w:rPr>
        <w:t>:</w:t>
      </w:r>
      <w:r w:rsidRPr="00B16339">
        <w:rPr>
          <w:bCs/>
          <w:iCs/>
          <w:szCs w:val="28"/>
        </w:rPr>
        <w:t>к</w:t>
      </w:r>
      <w:proofErr w:type="gramEnd"/>
      <w:r w:rsidRPr="00B16339">
        <w:rPr>
          <w:bCs/>
          <w:iCs/>
          <w:szCs w:val="28"/>
        </w:rPr>
        <w:t>ак предмет общеобразовательного цикла «Литература</w:t>
      </w:r>
      <w:r>
        <w:rPr>
          <w:bCs/>
          <w:iCs/>
          <w:szCs w:val="28"/>
        </w:rPr>
        <w:t>»</w:t>
      </w:r>
      <w:r w:rsidRPr="00B16339">
        <w:rPr>
          <w:bCs/>
          <w:iCs/>
          <w:szCs w:val="28"/>
        </w:rPr>
        <w:t xml:space="preserve">  участвует в формировании профессиональных компетенций</w:t>
      </w:r>
      <w:r>
        <w:rPr>
          <w:bCs/>
          <w:iCs/>
          <w:szCs w:val="28"/>
        </w:rPr>
        <w:t xml:space="preserve"> опосредовано.       </w:t>
      </w:r>
    </w:p>
    <w:p w:rsidR="002958DC" w:rsidRPr="000D09D4" w:rsidRDefault="002958DC" w:rsidP="00B903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 xml:space="preserve">В результате изучения учебной дисциплины «Литература» </w:t>
      </w:r>
      <w:proofErr w:type="gramStart"/>
      <w:r w:rsidRPr="000D09D4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0D09D4">
        <w:rPr>
          <w:rFonts w:ascii="Times New Roman" w:hAnsi="Times New Roman" w:cs="Times New Roman"/>
          <w:sz w:val="28"/>
          <w:szCs w:val="28"/>
        </w:rPr>
        <w:t xml:space="preserve"> должен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958DC" w:rsidRPr="00B90392" w:rsidRDefault="002958DC" w:rsidP="00B903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392">
        <w:rPr>
          <w:rFonts w:ascii="Times New Roman" w:hAnsi="Times New Roman" w:cs="Times New Roman"/>
          <w:sz w:val="28"/>
          <w:szCs w:val="28"/>
        </w:rPr>
        <w:t>Знать/понимать:</w:t>
      </w:r>
    </w:p>
    <w:p w:rsidR="002958DC" w:rsidRPr="00B90392" w:rsidRDefault="002958DC" w:rsidP="00B90392">
      <w:pPr>
        <w:pStyle w:val="ConsPlusNormal"/>
        <w:widowControl/>
        <w:numPr>
          <w:ilvl w:val="0"/>
          <w:numId w:val="3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392">
        <w:rPr>
          <w:rFonts w:ascii="Times New Roman" w:hAnsi="Times New Roman" w:cs="Times New Roman"/>
          <w:sz w:val="28"/>
          <w:szCs w:val="28"/>
        </w:rPr>
        <w:t>образную природу словесного искусства;</w:t>
      </w:r>
    </w:p>
    <w:p w:rsidR="002958DC" w:rsidRPr="00B90392" w:rsidRDefault="002958DC" w:rsidP="00B90392">
      <w:pPr>
        <w:pStyle w:val="ConsPlusNormal"/>
        <w:widowControl/>
        <w:numPr>
          <w:ilvl w:val="0"/>
          <w:numId w:val="3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392">
        <w:rPr>
          <w:rFonts w:ascii="Times New Roman" w:hAnsi="Times New Roman" w:cs="Times New Roman"/>
          <w:sz w:val="28"/>
          <w:szCs w:val="28"/>
        </w:rPr>
        <w:t>содержание изученных литературных произведений;</w:t>
      </w:r>
    </w:p>
    <w:p w:rsidR="002958DC" w:rsidRPr="00B90392" w:rsidRDefault="002958DC" w:rsidP="00B90392">
      <w:pPr>
        <w:pStyle w:val="ConsPlusNormal"/>
        <w:widowControl/>
        <w:numPr>
          <w:ilvl w:val="0"/>
          <w:numId w:val="3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392">
        <w:rPr>
          <w:rFonts w:ascii="Times New Roman" w:hAnsi="Times New Roman" w:cs="Times New Roman"/>
          <w:sz w:val="28"/>
          <w:szCs w:val="28"/>
        </w:rPr>
        <w:t>основные факты жизни и творчества писателей-классиков XIX–XX вв.;</w:t>
      </w:r>
    </w:p>
    <w:p w:rsidR="002958DC" w:rsidRPr="00B90392" w:rsidRDefault="002958DC" w:rsidP="00B90392">
      <w:pPr>
        <w:pStyle w:val="ConsPlusNormal"/>
        <w:widowControl/>
        <w:numPr>
          <w:ilvl w:val="0"/>
          <w:numId w:val="3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392">
        <w:rPr>
          <w:rFonts w:ascii="Times New Roman" w:hAnsi="Times New Roman" w:cs="Times New Roman"/>
          <w:sz w:val="28"/>
          <w:szCs w:val="28"/>
        </w:rPr>
        <w:t>основные закономерности историко-литературного процесса и черты литературных направлений;</w:t>
      </w:r>
    </w:p>
    <w:p w:rsidR="002958DC" w:rsidRPr="00B90392" w:rsidRDefault="002958DC" w:rsidP="00B90392">
      <w:pPr>
        <w:pStyle w:val="ConsPlusNormal"/>
        <w:widowControl/>
        <w:numPr>
          <w:ilvl w:val="0"/>
          <w:numId w:val="3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392">
        <w:rPr>
          <w:rFonts w:ascii="Times New Roman" w:hAnsi="Times New Roman" w:cs="Times New Roman"/>
          <w:sz w:val="28"/>
          <w:szCs w:val="28"/>
        </w:rPr>
        <w:t>основные теоретико-литературные понятия.</w:t>
      </w:r>
    </w:p>
    <w:p w:rsidR="002958DC" w:rsidRPr="00B90392" w:rsidRDefault="002958DC" w:rsidP="00B9039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392">
        <w:rPr>
          <w:rFonts w:ascii="Times New Roman" w:hAnsi="Times New Roman" w:cs="Times New Roman"/>
          <w:sz w:val="28"/>
          <w:szCs w:val="28"/>
        </w:rPr>
        <w:t>Уметь: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воспроизводить содержание литературного произведения;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«сквозные» темы и ключевые проблемы русской литературы; соотносить произведение с литературным направлением эпохи;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lastRenderedPageBreak/>
        <w:t>определять</w:t>
      </w:r>
      <w:r>
        <w:rPr>
          <w:rFonts w:ascii="Times New Roman" w:hAnsi="Times New Roman" w:cs="Times New Roman"/>
          <w:sz w:val="28"/>
          <w:szCs w:val="28"/>
        </w:rPr>
        <w:t xml:space="preserve"> литературный</w:t>
      </w:r>
      <w:r w:rsidRPr="000D09D4">
        <w:rPr>
          <w:rFonts w:ascii="Times New Roman" w:hAnsi="Times New Roman" w:cs="Times New Roman"/>
          <w:sz w:val="28"/>
          <w:szCs w:val="28"/>
        </w:rPr>
        <w:t xml:space="preserve"> род и жанр произведения;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сопоставлять литературные произведения;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выявлять авторскую позицию;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выразительно читать изученные произведения (или их фрагменты), соблюдая нормы литературного произношения;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аргументировано формулировать свое отношение к прочитанному произведению;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писать рецензии на прочитанные произведения и сочинения разных жанров на литературные темы;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D09D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D09D4">
        <w:rPr>
          <w:rFonts w:ascii="Times New Roman" w:hAnsi="Times New Roman" w:cs="Times New Roman"/>
          <w:sz w:val="28"/>
          <w:szCs w:val="28"/>
        </w:rPr>
        <w:t>: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создания связного текста (устного и письменного) на необходимую тему с учетом норм русского литературного языка;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участия в диалоге или дискуссии;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самостоятельного знакомства с явлениями художественной культуры и оценки их эстетической значимости;</w:t>
      </w:r>
    </w:p>
    <w:p w:rsidR="002958DC" w:rsidRPr="000D09D4" w:rsidRDefault="002958DC" w:rsidP="00B90392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определения своего круга чтения и оценки литературных произведений;</w:t>
      </w:r>
    </w:p>
    <w:p w:rsidR="002958DC" w:rsidRPr="00B90392" w:rsidRDefault="002958DC" w:rsidP="00BD55D7">
      <w:pPr>
        <w:pStyle w:val="ConsPlusNormal"/>
        <w:widowControl/>
        <w:numPr>
          <w:ilvl w:val="0"/>
          <w:numId w:val="3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9D4">
        <w:rPr>
          <w:rFonts w:ascii="Times New Roman" w:hAnsi="Times New Roman" w:cs="Times New Roman"/>
          <w:sz w:val="28"/>
          <w:szCs w:val="28"/>
        </w:rPr>
        <w:t>определения своего круга чтения по русской литературе, понимания и оценки иноязычной русской литературы, формирования культуры межнациональных отношений.</w:t>
      </w:r>
    </w:p>
    <w:p w:rsidR="002958DC" w:rsidRDefault="002958DC" w:rsidP="00BD55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58DC" w:rsidRPr="005E513B" w:rsidRDefault="002958DC" w:rsidP="00BD55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58DC" w:rsidRDefault="002958DC" w:rsidP="008035E6">
      <w:pPr>
        <w:widowControl w:val="0"/>
        <w:autoSpaceDE w:val="0"/>
        <w:spacing w:after="0" w:line="240" w:lineRule="auto"/>
        <w:ind w:left="207"/>
        <w:rPr>
          <w:rFonts w:ascii="Times New Roman" w:hAnsi="Times New Roman"/>
          <w:b/>
          <w:sz w:val="32"/>
          <w:szCs w:val="32"/>
          <w:lang w:eastAsia="ru-RU"/>
        </w:rPr>
      </w:pPr>
      <w:r w:rsidRPr="0018626A">
        <w:rPr>
          <w:rFonts w:ascii="Times New Roman" w:hAnsi="Times New Roman"/>
          <w:b/>
          <w:sz w:val="32"/>
          <w:szCs w:val="32"/>
          <w:lang w:eastAsia="ru-RU"/>
        </w:rPr>
        <w:t xml:space="preserve"> 4  Содержание и структура учебной дисциплины (модуля)</w:t>
      </w:r>
    </w:p>
    <w:p w:rsidR="002958DC" w:rsidRPr="0018626A" w:rsidRDefault="002958DC" w:rsidP="00BD55D7">
      <w:pPr>
        <w:widowControl w:val="0"/>
        <w:autoSpaceDE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BD55D7">
      <w:pPr>
        <w:widowControl w:val="0"/>
        <w:autoSpaceDE w:val="0"/>
        <w:spacing w:after="0" w:line="240" w:lineRule="auto"/>
        <w:ind w:left="207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18626A">
        <w:rPr>
          <w:rFonts w:ascii="Times New Roman" w:hAnsi="Times New Roman"/>
          <w:b/>
          <w:sz w:val="28"/>
          <w:szCs w:val="28"/>
          <w:lang w:eastAsia="ru-RU"/>
        </w:rPr>
        <w:t>4.1.</w:t>
      </w:r>
      <w:r w:rsidRPr="0018626A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Содержание  разделов  дисциплин</w:t>
      </w:r>
    </w:p>
    <w:p w:rsidR="002958DC" w:rsidRPr="0018626A" w:rsidRDefault="002958DC" w:rsidP="00BD55D7">
      <w:pPr>
        <w:widowControl w:val="0"/>
        <w:autoSpaceDE w:val="0"/>
        <w:spacing w:after="0" w:line="240" w:lineRule="auto"/>
        <w:ind w:left="207"/>
        <w:rPr>
          <w:rFonts w:ascii="Times New Roman" w:hAnsi="Times New Roman"/>
          <w:b/>
          <w:iCs/>
          <w:sz w:val="28"/>
          <w:szCs w:val="28"/>
          <w:lang w:val="en-US" w:eastAsia="ru-RU"/>
        </w:rPr>
      </w:pPr>
    </w:p>
    <w:tbl>
      <w:tblPr>
        <w:tblW w:w="103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2"/>
        <w:gridCol w:w="2252"/>
        <w:gridCol w:w="4782"/>
        <w:gridCol w:w="2441"/>
      </w:tblGrid>
      <w:tr w:rsidR="002958DC" w:rsidRPr="00E70E5B" w:rsidTr="005C2B93">
        <w:trPr>
          <w:trHeight w:val="23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18626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8626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раз-дела</w:t>
            </w:r>
            <w:proofErr w:type="gramEnd"/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18626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18626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Содержание раздела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Форма</w:t>
            </w:r>
          </w:p>
          <w:p w:rsidR="002958DC" w:rsidRPr="0018626A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т</w:t>
            </w:r>
            <w:r w:rsidRPr="0018626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екущего</w:t>
            </w:r>
          </w:p>
          <w:p w:rsidR="002958DC" w:rsidRPr="0018626A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18626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контроля</w:t>
            </w:r>
          </w:p>
        </w:tc>
      </w:tr>
      <w:tr w:rsidR="002958DC" w:rsidRPr="00E70E5B" w:rsidTr="005C2B93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2958DC" w:rsidRPr="00E70E5B" w:rsidTr="005C2B93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0808B4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808B4">
              <w:rPr>
                <w:rFonts w:ascii="Times New Roman" w:hAnsi="Times New Roman"/>
                <w:bCs/>
                <w:iCs/>
                <w:sz w:val="28"/>
                <w:szCs w:val="28"/>
              </w:rPr>
              <w:t>Введение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B9039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Историко-культурный процесс и периодизация русской литературы 19 века. Специфика литературы как вида искусства. Взаимодействие русской и западноевропейской литературы в </w:t>
            </w:r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веке. Самобытность русской литературы (с обобщением ранее изученного материала).</w:t>
            </w:r>
          </w:p>
          <w:p w:rsidR="002958DC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0"/>
                <w:szCs w:val="20"/>
                <w:lang w:eastAsia="ar-SA"/>
              </w:rPr>
            </w:pPr>
          </w:p>
          <w:p w:rsidR="002958DC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0"/>
                <w:szCs w:val="20"/>
                <w:lang w:eastAsia="ar-SA"/>
              </w:rPr>
            </w:pPr>
          </w:p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Тест 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Pr="0018626A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Реферат</w:t>
            </w:r>
          </w:p>
        </w:tc>
      </w:tr>
      <w:tr w:rsidR="002958DC" w:rsidRPr="00E70E5B" w:rsidTr="005C2B93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val="en-US" w:eastAsia="ru-RU"/>
              </w:rPr>
              <w:lastRenderedPageBreak/>
              <w:t>2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1762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Русская литература первой половины </w:t>
            </w:r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века</w:t>
            </w:r>
          </w:p>
          <w:p w:rsidR="002958DC" w:rsidRPr="000808B4" w:rsidRDefault="002958DC" w:rsidP="006A0C26">
            <w:pPr>
              <w:tabs>
                <w:tab w:val="center" w:pos="4153"/>
                <w:tab w:val="right" w:pos="8306"/>
              </w:tabs>
              <w:spacing w:after="0"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17622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Обзор культуры 19 в. Литературная борьба. Романтизм – ведущее направление русской литературы 1-й половины </w:t>
            </w:r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века. Самобытность русского романтизма.</w:t>
            </w:r>
          </w:p>
          <w:p w:rsidR="002958DC" w:rsidRPr="00E70E5B" w:rsidRDefault="002958DC" w:rsidP="0017622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 xml:space="preserve">А.С. </w:t>
            </w:r>
            <w:proofErr w:type="spellStart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Пушкин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.Ж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изненный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творческий путь.</w:t>
            </w:r>
          </w:p>
          <w:p w:rsidR="002958DC" w:rsidRPr="00E70E5B" w:rsidRDefault="002958DC" w:rsidP="0017622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Основные темы и мотивы лирики А.С. Пушкина.</w:t>
            </w:r>
          </w:p>
          <w:p w:rsidR="002958DC" w:rsidRPr="00176220" w:rsidRDefault="002958DC" w:rsidP="00176220">
            <w:pPr>
              <w:pStyle w:val="af7"/>
              <w:tabs>
                <w:tab w:val="clear" w:pos="720"/>
              </w:tabs>
              <w:spacing w:line="240" w:lineRule="auto"/>
              <w:ind w:left="0" w:firstLine="708"/>
              <w:rPr>
                <w:sz w:val="28"/>
                <w:szCs w:val="28"/>
              </w:rPr>
            </w:pPr>
            <w:r w:rsidRPr="00176220">
              <w:rPr>
                <w:sz w:val="28"/>
                <w:szCs w:val="28"/>
              </w:rPr>
              <w:t xml:space="preserve">Стихотворения: </w:t>
            </w:r>
            <w:proofErr w:type="gramStart"/>
            <w:r w:rsidRPr="00176220">
              <w:rPr>
                <w:sz w:val="28"/>
                <w:szCs w:val="28"/>
              </w:rPr>
              <w:t xml:space="preserve">«Погасло дневное светило», </w:t>
            </w:r>
            <w:r w:rsidRPr="00176220">
              <w:rPr>
                <w:sz w:val="28"/>
                <w:szCs w:val="28"/>
                <w:shd w:val="clear" w:color="FFFFFF" w:fill="FFFFFF"/>
              </w:rPr>
              <w:t xml:space="preserve">«Свободы сеятель пустынный…», </w:t>
            </w:r>
            <w:r w:rsidRPr="00176220">
              <w:rPr>
                <w:sz w:val="28"/>
                <w:szCs w:val="28"/>
              </w:rPr>
              <w:t>«Подражания Корану» («И путник усталый на Бога роптал…»),</w:t>
            </w:r>
            <w:r w:rsidRPr="00176220">
              <w:rPr>
                <w:sz w:val="28"/>
                <w:szCs w:val="28"/>
                <w:shd w:val="clear" w:color="FFFFFF" w:fill="FFFFFF"/>
              </w:rPr>
              <w:t xml:space="preserve"> «Элегия» («Безумных лет угасшее веселье...»), «...Вновь я посетил...», </w:t>
            </w:r>
            <w:r w:rsidRPr="00176220">
              <w:rPr>
                <w:sz w:val="28"/>
                <w:szCs w:val="28"/>
              </w:rPr>
              <w:t xml:space="preserve">«К морю», «Редеет облаков летучая гряда», «Вольность», «Деревня», «Пророк», «Из </w:t>
            </w:r>
            <w:proofErr w:type="spellStart"/>
            <w:r w:rsidRPr="00176220">
              <w:rPr>
                <w:sz w:val="28"/>
                <w:szCs w:val="28"/>
              </w:rPr>
              <w:t>Пиндемонти</w:t>
            </w:r>
            <w:proofErr w:type="spellEnd"/>
            <w:r w:rsidRPr="00176220">
              <w:rPr>
                <w:sz w:val="28"/>
                <w:szCs w:val="28"/>
              </w:rPr>
              <w:t>», «Поэту», «Пора, мой друг, пора! покоя сердце просит…».</w:t>
            </w:r>
            <w:proofErr w:type="gramEnd"/>
          </w:p>
          <w:p w:rsidR="002958DC" w:rsidRPr="00E70E5B" w:rsidRDefault="002958DC" w:rsidP="0017622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Философское начало в ранней лирике. Мотивы свободы, неволи, обманутой любви, неразрешимые противоречия героев южных поэм Пушкина. Эволюция романтического героя. Автор и герой.</w:t>
            </w:r>
          </w:p>
          <w:p w:rsidR="002958DC" w:rsidRPr="00E70E5B" w:rsidRDefault="002958DC" w:rsidP="0017622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Гражданские, политические и патриотические мотивы лирики Пушкина: вера в закон, отвержение ханжества, мистики, стремление к подвигу.</w:t>
            </w:r>
          </w:p>
          <w:p w:rsidR="002958DC" w:rsidRPr="00E70E5B" w:rsidRDefault="002958DC" w:rsidP="001022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Соотнесение вольнолюбивых настроений с мироощущением самого поэта, с его призванием. Философское осмысление личной свободы.</w:t>
            </w:r>
          </w:p>
          <w:p w:rsidR="002958DC" w:rsidRPr="00E70E5B" w:rsidRDefault="002958DC" w:rsidP="001022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Тема поэта и поэзии. Новаторство Пушкина в соединении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темы высшего предназначения поэзии и личного переживания.</w:t>
            </w:r>
          </w:p>
          <w:p w:rsidR="002958DC" w:rsidRPr="00E70E5B" w:rsidRDefault="002958DC" w:rsidP="0017622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Лирика любви и дружбы. Средоточие внимания поэта на внутреннем мире личности. Гармония человеческих чу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вств в л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ирике Пушкина.</w:t>
            </w:r>
          </w:p>
          <w:p w:rsidR="002958DC" w:rsidRPr="00E70E5B" w:rsidRDefault="002958DC" w:rsidP="0017622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Философская лирика. Размышления поэта о вечных вопросах бытия, постижение тайны мироздания.</w:t>
            </w:r>
          </w:p>
          <w:p w:rsidR="002958DC" w:rsidRPr="00176220" w:rsidRDefault="002958DC" w:rsidP="00102286">
            <w:pPr>
              <w:pStyle w:val="a5"/>
              <w:ind w:left="68" w:firstLine="567"/>
              <w:rPr>
                <w:szCs w:val="28"/>
                <w:lang w:eastAsia="en-US"/>
              </w:rPr>
            </w:pPr>
            <w:r w:rsidRPr="00176220">
              <w:rPr>
                <w:szCs w:val="28"/>
                <w:lang w:eastAsia="en-US"/>
              </w:rPr>
              <w:t>Поэма «Медный всадник». Проблема личности и государства в поэме. Образ стихии. Образ Евгения и проблема индивидуального бунта. Образ Петра. Своеобразие жанра и композиции произведения. Развитие реализма в творчестве Пушкина.</w:t>
            </w:r>
          </w:p>
          <w:p w:rsidR="002958DC" w:rsidRPr="00E70E5B" w:rsidRDefault="002958DC" w:rsidP="00102286">
            <w:pPr>
              <w:ind w:left="68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Жизнеутверждающий пафос поэзии Пушкина.</w:t>
            </w:r>
          </w:p>
          <w:p w:rsidR="002958DC" w:rsidRPr="00E70E5B" w:rsidRDefault="002958DC" w:rsidP="001022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>Теория литературы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: Элегия. Строфа. Поэма. Лирический герой.</w:t>
            </w:r>
          </w:p>
          <w:p w:rsidR="002958DC" w:rsidRPr="00E70E5B" w:rsidRDefault="002958DC" w:rsidP="001022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М.Ю.Лермонтов</w:t>
            </w:r>
            <w:proofErr w:type="spellEnd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Сведения из биографии. Характеристика творчества. Этапы творчества.</w:t>
            </w:r>
          </w:p>
          <w:p w:rsidR="002958DC" w:rsidRPr="00E70E5B" w:rsidRDefault="002958DC" w:rsidP="001022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Основные мотивы лирики.</w:t>
            </w:r>
          </w:p>
          <w:p w:rsidR="002958DC" w:rsidRPr="00E70E5B" w:rsidRDefault="002958DC" w:rsidP="001022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Стихотворения: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«Поэт» («Отделкой золотой блистает мой кинжал…»), «Молитва» («Я, Матерь Божия, ныне с молитвою…»), «Дума», «Как часто пестрою толпою…», «Выхожу один я на дорогу…», «Сон» («В полдневный час, в долине Дагестана…»), «Родина».</w:t>
            </w:r>
            <w:proofErr w:type="gramEnd"/>
          </w:p>
          <w:p w:rsidR="002958DC" w:rsidRPr="00E70E5B" w:rsidRDefault="002958DC" w:rsidP="001022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Поэтический мир М. Ю. Лермонтова. Мотивы одиночества. Высокое предназначение личности и ее реальное бессилие, — сквозная тема лирики Лермонтова. Обреченность человека. Утверждение героического типа личности. Любовь к Родине, народу, природе. Интимная лирика. Поэт и общество.</w:t>
            </w:r>
          </w:p>
          <w:p w:rsidR="002958DC" w:rsidRPr="00E70E5B" w:rsidRDefault="002958DC" w:rsidP="0017622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Н.В. Гоголь.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17622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«Петербургские повести»: «Невский проспект», «Нос». Композиция. Сюжет. Герои. Художник и «страшный мир». Проблематика и художественное своеобразие повестей.  Авторская позиция.</w:t>
            </w:r>
          </w:p>
          <w:p w:rsidR="002958DC" w:rsidRPr="00176220" w:rsidRDefault="002958DC" w:rsidP="00176220">
            <w:pPr>
              <w:pStyle w:val="af7"/>
              <w:tabs>
                <w:tab w:val="clear" w:pos="720"/>
              </w:tabs>
              <w:spacing w:line="240" w:lineRule="auto"/>
              <w:ind w:left="0" w:firstLine="708"/>
              <w:rPr>
                <w:sz w:val="28"/>
                <w:szCs w:val="28"/>
              </w:rPr>
            </w:pPr>
            <w:r w:rsidRPr="00176220">
              <w:rPr>
                <w:sz w:val="28"/>
                <w:szCs w:val="28"/>
              </w:rPr>
              <w:t>Значение творчества Н.В. Гоголя в русской литературе.</w:t>
            </w:r>
          </w:p>
          <w:p w:rsidR="002958DC" w:rsidRPr="00E70E5B" w:rsidRDefault="002958DC" w:rsidP="00AC7689">
            <w:pPr>
              <w:ind w:firstLine="709"/>
              <w:jc w:val="both"/>
              <w:rPr>
                <w:sz w:val="28"/>
                <w:szCs w:val="28"/>
              </w:rPr>
            </w:pP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>Теория литературы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: Романтизм и реализм. Натурализм. Натуральная школа.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Чтение наизусть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Реферат</w:t>
            </w:r>
          </w:p>
          <w:p w:rsidR="002958DC" w:rsidRDefault="002958DC" w:rsidP="001022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Индивидуальные задания (презентация)</w:t>
            </w: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</w:t>
            </w: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наизусть по выбору учащихся</w:t>
            </w: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Индивидуальные задания</w:t>
            </w:r>
          </w:p>
          <w:p w:rsidR="002958DC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Pr="00102286" w:rsidRDefault="002958DC" w:rsidP="0010228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58DC" w:rsidRPr="00E70E5B" w:rsidTr="005C2B93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val="en-US" w:eastAsia="ru-RU"/>
              </w:rPr>
              <w:lastRenderedPageBreak/>
              <w:t>3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A40B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Русская литература второй половины </w:t>
            </w:r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века</w:t>
            </w:r>
          </w:p>
          <w:p w:rsidR="002958DC" w:rsidRPr="000808B4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Культурно-историческое развитие России середины </w:t>
            </w:r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века, отражение его в литературном процессе. Феномен русской литературы. Взаимодействие разных стилей и направлений. Жизнеутверждающий и критический реализм. Нравственные поиски героев.</w:t>
            </w:r>
          </w:p>
          <w:p w:rsidR="002958DC" w:rsidRPr="00E70E5B" w:rsidRDefault="002958DC" w:rsidP="00A40B11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А.Н.Островский</w:t>
            </w:r>
            <w:proofErr w:type="spellEnd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Социально-культурная новизна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драматургии А.Н. Островского.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«Гроза»</w:t>
            </w: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Самобытность замысла, оригинальность основного характера, обусловленность трагической развязки.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Образ Катерины — воплощение лучших качеств женской натуры.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Драматизм конфликта личности и общества. Позиция автора. Смысл названия драмы. Роль персонажей второго ряда в пьесе. Символика грозы.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Н.А. Добролюбов, Д.И. Писарев, А.П. Григорьев о драме «Гроза».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>Теория литературы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: понятие о драме как литературном роде. Жанры драмы.</w:t>
            </w:r>
          </w:p>
          <w:p w:rsidR="002958DC" w:rsidRPr="00E70E5B" w:rsidRDefault="002958DC" w:rsidP="00A40B11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И.А. Гончаров.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«Обломов». Творческая история романа. Сон Ильи Ильича как художественно-философский центр романа. Обломов. Противоречивость характера.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Штольц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Обломов. Прошлое и будущее России. Решение автором проблемы любви в романе. Любовь как лад человеческих отношений. (Ольга Ильинская – Агафья Пшеницына). Постижение авторского идеала человека, живущего в переходную эпоху.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Теория литературы: социально-психологический роман.</w:t>
            </w:r>
          </w:p>
          <w:p w:rsidR="002958DC" w:rsidRPr="00E70E5B" w:rsidRDefault="002958DC" w:rsidP="00A40B11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И.С. Тургенев.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«Отцы и дети». Временной и всечеловеческий смысл названия и основной конфликт романа. Особенности композиции романа. Базаров в системе образов. Нигилизм Базарова и пародия на нигилизм в романе (Ситников и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Кукшина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). Тема любви в романе. Образ Базарова. Особенности поэтики Тургенева. Роль пейзажа в раскрытии идейно-художественного замысла писателя.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Значение заключительных сцен романа. Своеобразие художественной манеры Тургенева-романиста. Авторская позиция в романе.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развитие понятия о родах и жанрах литературы (роман). Замысел писателя и объективное значение художественного произведения.</w:t>
            </w:r>
          </w:p>
          <w:p w:rsidR="002958DC" w:rsidRPr="00E70E5B" w:rsidRDefault="002958DC" w:rsidP="00A40B11">
            <w:pPr>
              <w:spacing w:before="120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Н.С. Лесков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. Сведения из биографии</w:t>
            </w: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Повесть «Очарованный странник</w:t>
            </w:r>
            <w:r w:rsidRPr="00E70E5B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t>».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Особенности сюжета повести. Тема дороги и изображение этапов духовного пути личности (смы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сл стр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анствий главного героя). Концепция народного характера. Образ Ивана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Флягина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. Тема трагической судьбы талантливого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русского человека. Смысл названия повести. Особенности повествовательной манеры Н.С. Лескова. Жанр сказа.</w:t>
            </w:r>
          </w:p>
          <w:p w:rsidR="002958DC" w:rsidRPr="00E70E5B" w:rsidRDefault="002958DC" w:rsidP="00A40B11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Ф.И. Тютчев.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Стихотворения: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«С поляны коршун поднялся…», «Полдень»,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>Silentium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», «Видение», «Тени сизые смесились…», «Не то, что мните вы, природа…», «29-е января 1837», «Я лютеран люблю богослуженье», «Умом Россию не понять…», «О, как убийственно мы любим», «Последняя любовь», «Я очи знал, – о, эти очи», «Природа – сфинкс.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тем она верней…», «Нам не дано предугадать…», «К. Б.» («Я встретил Вас – и все былое…»), «День и ночь», «Эти бедные селенья…» и др.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Философичность – основа лирики поэта. Символичность образов поэзии Тютчева. Общественно-политическая лирика. Ф. И. Тютчев, его видение Росс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ии и ее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будущего. Лирика любви. Раскрытие в ней драматических переживаний поэта.</w:t>
            </w:r>
          </w:p>
          <w:p w:rsidR="002958DC" w:rsidRPr="00E70E5B" w:rsidRDefault="002958DC" w:rsidP="00A40B11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А.А. Фет.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Стихотворения: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«Облаком волнистым…», «Осень», «Прости – и все забудь», «Шепот, робкое дыханье…», «Какое счастье – ночь, и мы одни...», «Сияла ночь.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Луной был полон сад...», «Еще майская ночь...»,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«Одним толчком согнать ладью живую…», «На заре ты ее не буди...», «Это утро, радость эта…», «Еще одно забывчивое слово», «Вечер» и др.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Связь творчества Фета с традициями немецкой школы поэтов. Поэзия как выражение идеала и красоты. Слияние внешнего и внутреннего мира в его поэзии. Гармоничность и мелодичность лирики Фета. Лирический герой в поэзии А.А. Фета.</w:t>
            </w:r>
          </w:p>
          <w:p w:rsidR="002958DC" w:rsidRPr="00E70E5B" w:rsidRDefault="002958DC" w:rsidP="00A40B11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Н.А. Некрасов.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Стихотворения: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«Родина», «Памяти Добролюбова», «Элегия» («Пускай нам говорит изменчивая мода…»), «Вчерашний день, часу в шестом…», «В дороге», «Мы с тобой бестолковые люди», «Тройка», «Поэт и гражданин», «Плач детей», «О Муза, я у двери гроба..», « Я не люблю иронии твоей…», «Блажен незлобивый поэт…», «Внимая ужасам войны…».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Поэма «Кому на Руси жить хорошо».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Гражданский пафос лирики. Своеобразие лирического героя 40-х–50-х и 60-х–70-х годов. Жанровое своеобразие лирики Некрасова. Народная поэзия как источник поэзии Некрасова. Разнообразие интонаций. Поэтичность языка. Интимная лирика.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Поэма «Кому на Руси жить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хорошо»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.З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амысел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поэмы. Жанр.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Композиция. Сюжет. Нравственная проблематика поэмы, авторская позиция. Многообразие крестьянских типов. Проблема счастья. Сатирическое изображение «хозяев» жизни. Образ женщины в поэме. Нравственная проблематика поэмы, авторская позиция. Образ «народного заступника» Гриши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Добросклонова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 раскрытии идейного замысла поэмы. Особенности стиля. Сочетание фольклорных сюжетов с реалистическими образами. Своеобразие языка. Поэма Некрасова – энциклопедия крестьянской жизни середины </w:t>
            </w:r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века.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развитие понятия о народности литературы. Понятие о стиле. Поэма.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 xml:space="preserve">М.Е. Салтыков-Щедрин.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Сведения из биографии.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«История одного города» (обзор</w:t>
            </w: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>).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Своеобразие типизации Салтыкова-Щедрина. Объекты сатиры и сатирические приемы. Гипербола и гротеск как способы изображения действительности. Своеобразие писательской манеры. Роль Салтыкова-Щедрина в истории русской литературы.</w:t>
            </w:r>
          </w:p>
          <w:p w:rsidR="002958DC" w:rsidRPr="00A40B11" w:rsidRDefault="002958DC" w:rsidP="005707E7">
            <w:pPr>
              <w:pStyle w:val="a5"/>
              <w:ind w:left="69" w:firstLine="498"/>
              <w:rPr>
                <w:szCs w:val="28"/>
                <w:lang w:eastAsia="en-US"/>
              </w:rPr>
            </w:pPr>
            <w:r w:rsidRPr="003F3872">
              <w:rPr>
                <w:szCs w:val="28"/>
                <w:lang w:eastAsia="en-US"/>
              </w:rPr>
              <w:t>Теория литературы:</w:t>
            </w:r>
            <w:r w:rsidRPr="00A40B11">
              <w:rPr>
                <w:szCs w:val="28"/>
                <w:lang w:eastAsia="en-US"/>
              </w:rPr>
              <w:t xml:space="preserve"> развитие понятия сатиры, понятия об условности в искусстве (гротеск, «эзопов язык»).</w:t>
            </w:r>
          </w:p>
          <w:p w:rsidR="002958DC" w:rsidRPr="00E70E5B" w:rsidRDefault="002958DC" w:rsidP="003575F5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Ф.М.Достоевский</w:t>
            </w:r>
            <w:proofErr w:type="spellEnd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 «Преступление и наказание» Своеобразие жанра.   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Отображение русской действительности в романе. Социальная и нравственно-философская проблематика романа. Теория Раскольникова. Психологизм и философичность образа. Сны Раскольникова в раскрытии его характера и в общей композиции романа. Эволюция идеи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двойничества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». Страдание и очищение в романе. Символические образы в романе. Роль пейзажа. Своеобразие воплощения авторской позиции в романе. Мотивы христианского смирения и покаяния.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проблемы противоречий в мировоззрении и творчестве писателя. Полифонизм романов Ф.М. Достоевского.</w:t>
            </w:r>
          </w:p>
          <w:p w:rsidR="002958DC" w:rsidRPr="00E70E5B" w:rsidRDefault="002958DC" w:rsidP="00A40B11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Л.Н. Толстой.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Жизненный и творческий путь. Духовные искания писателя.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«Роман-эпопея «Война и мир». Жанровое своеобразие романа. Особенности композиционной структуры романа. Художественные принципы Толстого в изображении русской действительности: следование правде, психологизм, «диалектика души». Соединение в романе идеи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личного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всеобщего. Символическое значение «войны» и «мира». Духовные искания Андрея Болконского, Пьера Безухова, Наташи Ростовой. Авторский идеал семьи. Значение образа Платона Каратаева. «Мысль народная» в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романе. Проблема народа и личности. Картины войны 1812 года. Кутузов и Наполеон. Осуждение жестокости войны в романе.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Развенчание идеи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наполеонизма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». Патриотизм в понимании писателя. Светское общество в изображении Толстого. Осуждение его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бездуховности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лжепатриотизма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Идейные искания Толстого.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Обзор творчества позднего периода: «Анна Каренина»,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Крейцерова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соната», «Хаджи-Мурат».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Мировое значение творчества Л. Толстого. Л. Толстой и культура </w:t>
            </w:r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века.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понятие о романе-эпопее.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А.К.Толстой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. Жизнь и творчество писателя.</w:t>
            </w:r>
          </w:p>
          <w:p w:rsidR="002958DC" w:rsidRPr="00E70E5B" w:rsidRDefault="002958DC" w:rsidP="00A40B11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А.П. Чехов.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3575F5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Ионыч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», «Человек в футляре», «Крыжовник», «О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любви»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,«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Дама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 собачкой»*, «Палата № 6»</w:t>
            </w:r>
          </w:p>
          <w:p w:rsidR="002958DC" w:rsidRPr="00E70E5B" w:rsidRDefault="002958DC" w:rsidP="003575F5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Лирическая комедия «Вишневый сад». Своеобразие и всепроникающая сила чеховского творчества. Художественное совершенство рассказов А. П. Чехова. Новаторство Чехова. Периодизация творчества Чехова. Работа в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журналах. Юмористические рассказы. Пародийность ранних рассказов. Новаторство Чехова в поисках жанровых форм. Новый тип рассказа. Герои рассказов Чехова.</w:t>
            </w:r>
          </w:p>
          <w:p w:rsidR="002958DC" w:rsidRPr="00E70E5B" w:rsidRDefault="002958DC" w:rsidP="00A40B1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Пьеса «Вишневый сад». Драматургия Чехова. Театр Чехова – воплощение кризиса современного общества. «Вишневый сад» – вершина драматургии Чехова. Своеобразие жанра. Жизненная беспомощность героев пьесы. Расширение границ исторического времени в пьесе. Символичность пьесы. Чехов и МХАТ. Роль А. П. Чехова в мировой драматургии театра.</w:t>
            </w:r>
          </w:p>
          <w:p w:rsidR="002958DC" w:rsidRPr="00E70E5B" w:rsidRDefault="002958DC" w:rsidP="007142D9">
            <w:pPr>
              <w:ind w:firstLine="709"/>
              <w:jc w:val="both"/>
              <w:rPr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развитие понятия о драматургии (внутреннее и внешнее действие; подтекст; роль авторских ремарок; пауз, переклички реплик и т.д.). Своеобразие Чехова-драматурга</w:t>
            </w:r>
            <w:r w:rsidRPr="00E70E5B">
              <w:rPr>
                <w:sz w:val="28"/>
                <w:szCs w:val="28"/>
              </w:rPr>
              <w:t>.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Тест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Сочинение по творчеству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А.Н.Островского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И.А.Гончарова</w:t>
            </w:r>
            <w:proofErr w:type="spellEnd"/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Pr="00AC7689" w:rsidRDefault="002958DC" w:rsidP="00AC7689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 w:rsidRPr="00AC7689">
              <w:rPr>
                <w:spacing w:val="-3"/>
                <w:sz w:val="28"/>
                <w:szCs w:val="28"/>
              </w:rPr>
              <w:t>Контрольное сочинение по роману «Отцы и дети», рефераты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Чтение наизусть по выбору преподавателя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Pr="003575F5" w:rsidRDefault="002958DC" w:rsidP="003575F5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 w:rsidRPr="003575F5">
              <w:rPr>
                <w:spacing w:val="-3"/>
                <w:sz w:val="28"/>
                <w:szCs w:val="28"/>
              </w:rPr>
              <w:t>Чтение наизусть с элементами анализа стихотворного текста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Чтение наизусть отрывка из поэмы «Кому на Руси жить хорошо»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Pr="003575F5" w:rsidRDefault="002958DC" w:rsidP="003575F5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 w:rsidRPr="003575F5">
              <w:rPr>
                <w:spacing w:val="-3"/>
                <w:sz w:val="28"/>
                <w:szCs w:val="28"/>
              </w:rPr>
              <w:t>Уроки-семинары с элементами проектной методики</w:t>
            </w: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</w:t>
            </w: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Контрольное сочинение по роману «Война и мир»</w:t>
            </w: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Реферат</w:t>
            </w: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58DC" w:rsidRPr="003575F5" w:rsidRDefault="002958DC" w:rsidP="0035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Тестирование по биографии и творчеству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А.П.Чехова</w:t>
            </w:r>
            <w:proofErr w:type="spellEnd"/>
          </w:p>
        </w:tc>
      </w:tr>
      <w:tr w:rsidR="002958DC" w:rsidRPr="00E70E5B" w:rsidTr="005C2B93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18626A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val="en-US" w:eastAsia="ru-RU"/>
              </w:rPr>
              <w:lastRenderedPageBreak/>
              <w:t>4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7142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Литература начала </w:t>
            </w:r>
            <w:r w:rsidRPr="00E70E5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XX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века</w:t>
            </w:r>
          </w:p>
          <w:p w:rsidR="002958DC" w:rsidRPr="000808B4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7142D9">
            <w:pPr>
              <w:pStyle w:val="a5"/>
              <w:ind w:left="0"/>
              <w:rPr>
                <w:szCs w:val="28"/>
                <w:lang w:eastAsia="en-US"/>
              </w:rPr>
            </w:pPr>
            <w:r w:rsidRPr="00DB354B">
              <w:rPr>
                <w:szCs w:val="28"/>
                <w:lang w:eastAsia="en-US"/>
              </w:rPr>
              <w:t xml:space="preserve">Общая характеристика культурно-исторического процесса рубежа </w:t>
            </w:r>
            <w:r>
              <w:rPr>
                <w:szCs w:val="28"/>
                <w:lang w:val="en-US" w:eastAsia="en-US"/>
              </w:rPr>
              <w:t>XIX</w:t>
            </w:r>
            <w:r w:rsidRPr="00DB354B">
              <w:rPr>
                <w:szCs w:val="28"/>
                <w:lang w:eastAsia="en-US"/>
              </w:rPr>
              <w:t xml:space="preserve"> и </w:t>
            </w:r>
            <w:r>
              <w:rPr>
                <w:szCs w:val="28"/>
                <w:lang w:val="en-US" w:eastAsia="en-US"/>
              </w:rPr>
              <w:t>XX</w:t>
            </w:r>
            <w:r w:rsidRPr="00DB354B">
              <w:rPr>
                <w:szCs w:val="28"/>
                <w:lang w:eastAsia="en-US"/>
              </w:rPr>
              <w:t xml:space="preserve"> веков и его отражение в литературе.</w:t>
            </w:r>
          </w:p>
          <w:p w:rsidR="002958DC" w:rsidRDefault="002958DC" w:rsidP="007142D9">
            <w:pPr>
              <w:pStyle w:val="a5"/>
              <w:ind w:left="0"/>
              <w:rPr>
                <w:szCs w:val="28"/>
                <w:lang w:eastAsia="en-US"/>
              </w:rPr>
            </w:pPr>
            <w:r w:rsidRPr="00DB354B">
              <w:rPr>
                <w:szCs w:val="28"/>
                <w:lang w:eastAsia="en-US"/>
              </w:rPr>
              <w:t xml:space="preserve">Традиции русской классической литературы </w:t>
            </w:r>
            <w:r>
              <w:rPr>
                <w:szCs w:val="28"/>
                <w:lang w:val="en-US" w:eastAsia="en-US"/>
              </w:rPr>
              <w:t>XIX</w:t>
            </w:r>
            <w:r w:rsidRPr="00DB354B">
              <w:rPr>
                <w:szCs w:val="28"/>
                <w:lang w:eastAsia="en-US"/>
              </w:rPr>
              <w:t xml:space="preserve"> века и их развитие в литературе </w:t>
            </w:r>
            <w:r>
              <w:rPr>
                <w:szCs w:val="28"/>
                <w:lang w:val="en-US" w:eastAsia="en-US"/>
              </w:rPr>
              <w:t>XX</w:t>
            </w:r>
            <w:r w:rsidRPr="00DB354B">
              <w:rPr>
                <w:szCs w:val="28"/>
                <w:lang w:eastAsia="en-US"/>
              </w:rPr>
              <w:t xml:space="preserve"> века.</w:t>
            </w:r>
          </w:p>
          <w:p w:rsidR="002958DC" w:rsidRDefault="002958DC" w:rsidP="007142D9">
            <w:pPr>
              <w:pStyle w:val="a5"/>
              <w:ind w:left="0"/>
              <w:rPr>
                <w:szCs w:val="28"/>
                <w:lang w:eastAsia="en-US"/>
              </w:rPr>
            </w:pPr>
            <w:r w:rsidRPr="00DB354B">
              <w:rPr>
                <w:szCs w:val="28"/>
                <w:lang w:eastAsia="en-US"/>
              </w:rPr>
              <w:t xml:space="preserve"> Общечеловеческие проблемы начала </w:t>
            </w:r>
            <w:r>
              <w:rPr>
                <w:szCs w:val="28"/>
                <w:lang w:val="en-US" w:eastAsia="en-US"/>
              </w:rPr>
              <w:t>XX</w:t>
            </w:r>
            <w:r w:rsidRPr="00DB354B">
              <w:rPr>
                <w:szCs w:val="28"/>
                <w:lang w:eastAsia="en-US"/>
              </w:rPr>
              <w:t xml:space="preserve"> века в прозе и поэзии.</w:t>
            </w:r>
          </w:p>
          <w:p w:rsidR="002958DC" w:rsidRDefault="002958DC" w:rsidP="007142D9">
            <w:pPr>
              <w:pStyle w:val="a5"/>
              <w:ind w:left="0"/>
              <w:rPr>
                <w:szCs w:val="28"/>
                <w:lang w:eastAsia="en-US"/>
              </w:rPr>
            </w:pPr>
            <w:r w:rsidRPr="00DB354B">
              <w:rPr>
                <w:szCs w:val="28"/>
                <w:lang w:eastAsia="en-US"/>
              </w:rPr>
              <w:t xml:space="preserve"> Новаторство литературы начала </w:t>
            </w:r>
            <w:r>
              <w:rPr>
                <w:szCs w:val="28"/>
                <w:lang w:val="en-US" w:eastAsia="en-US"/>
              </w:rPr>
              <w:t>XX</w:t>
            </w:r>
            <w:r w:rsidRPr="00DB354B">
              <w:rPr>
                <w:szCs w:val="28"/>
                <w:lang w:eastAsia="en-US"/>
              </w:rPr>
              <w:t xml:space="preserve"> века. Многообразие литературных течений (си</w:t>
            </w:r>
            <w:r>
              <w:rPr>
                <w:szCs w:val="28"/>
                <w:lang w:eastAsia="en-US"/>
              </w:rPr>
              <w:t>мволизм, акмеизм, футуризм)</w:t>
            </w:r>
          </w:p>
          <w:p w:rsidR="002958DC" w:rsidRPr="00E70E5B" w:rsidRDefault="002958DC" w:rsidP="00B11C86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И.А. Бунин.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Стихотворения: «Вечер», «Не устану повторять вас, звезды!…», «Мы встретились случайно на углу», «Я к ней пришел в полночный час…», «Ковыль», «И цветы, и шмели, и трава, и колосья…».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Рассказы: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«Деревня», «Антоновские яблоки», «Чаша жизни», «Легкое дыхание», «Грамматика любви», «Чистый понедельник», «Митина любовь», «Господин из Сан-Франциско», «Темные аллеи».</w:t>
            </w:r>
            <w:proofErr w:type="gramEnd"/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Философичность лирики Бунина. Тонкость восприятия психологии человека и мира природы; поэтизация исторического прошлого. Осуждение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бездуховности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существования. Изображение «мгновения» жизни.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Реалистическое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символическое в прозе и поэзии. Слово, подробность, деталь в поэзии и прозе.</w:t>
            </w:r>
          </w:p>
          <w:p w:rsidR="002958DC" w:rsidRDefault="002958DC" w:rsidP="00B11C86">
            <w:pPr>
              <w:pStyle w:val="a5"/>
              <w:ind w:left="0"/>
              <w:rPr>
                <w:szCs w:val="28"/>
              </w:rPr>
            </w:pPr>
            <w:r w:rsidRPr="00B11C86">
              <w:rPr>
                <w:szCs w:val="28"/>
              </w:rPr>
              <w:t>Критики о Бунин</w:t>
            </w:r>
            <w:proofErr w:type="gramStart"/>
            <w:r w:rsidRPr="00B11C86">
              <w:rPr>
                <w:szCs w:val="28"/>
              </w:rPr>
              <w:t>е(</w:t>
            </w:r>
            <w:proofErr w:type="gramEnd"/>
            <w:r w:rsidRPr="00B11C86">
              <w:rPr>
                <w:szCs w:val="28"/>
              </w:rPr>
              <w:t xml:space="preserve">В. Брюсов, Ю. </w:t>
            </w:r>
            <w:proofErr w:type="spellStart"/>
            <w:r w:rsidRPr="00B11C86">
              <w:rPr>
                <w:szCs w:val="28"/>
              </w:rPr>
              <w:t>Айхенвальд</w:t>
            </w:r>
            <w:proofErr w:type="spellEnd"/>
            <w:r w:rsidRPr="00B11C86">
              <w:rPr>
                <w:szCs w:val="28"/>
              </w:rPr>
              <w:t xml:space="preserve">, З. </w:t>
            </w:r>
            <w:proofErr w:type="spellStart"/>
            <w:r w:rsidRPr="00B11C86">
              <w:rPr>
                <w:szCs w:val="28"/>
              </w:rPr>
              <w:t>Шаховская,О</w:t>
            </w:r>
            <w:proofErr w:type="spellEnd"/>
            <w:r w:rsidRPr="00B11C86">
              <w:rPr>
                <w:szCs w:val="28"/>
              </w:rPr>
              <w:t>. Михайлов)</w:t>
            </w:r>
            <w:r>
              <w:rPr>
                <w:szCs w:val="28"/>
              </w:rPr>
              <w:t>.</w:t>
            </w:r>
          </w:p>
          <w:p w:rsidR="002958DC" w:rsidRPr="00E70E5B" w:rsidRDefault="002958DC" w:rsidP="00B11C86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М. Горький.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 «Босяцкий цикл»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Ранние рассказы: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Челкаш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», «Коновалов», «Страсти-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мордасти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», «Старуха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Изергиль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ьеса «На дне».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Правда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жизни в рассказах Горького. Типы персонажей в романтических рассказах писателя. Тематика и проблематика романтического творчества Горького. Поэтизация гордых и сильных людей. Авторская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позиция и способ ее воплощения.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«На дне». Изображение правды жизни в пьесе и ее философский смысл. Герои пьесы. Спор о назначении человека. Авторская позиция и способы ее выражения. Новаторство Горького – драматурга. Горький и МХАТ. Горький – романист.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Критики о Горьком (А. Луначарский, В. Ходасевич, Ю. Анненский).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развитие понятия о драме.</w:t>
            </w:r>
          </w:p>
          <w:p w:rsidR="002958DC" w:rsidRPr="00E70E5B" w:rsidRDefault="002958DC" w:rsidP="00B11C86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А.И. Куприн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. Сведения из биографии.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Повести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:«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Олеся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Поединок»,«Гранатовый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браслет».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Поэтическое изображение природы, богатство духовного мира героев. Нравственные и социальные проблемы в рассказах Куприна. Осуждение пороков современного общества. Повесть «Гранатовый браслет». Смысл названия повести, спор о сильной, бескорыстной любви, тема неравенства в повести. Трагический смысл произведения.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Символическое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реалистическое в творчестве Куприна.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Критики о Куприне (Ю.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Айхенвальд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, М. Горький, О. Михайлов).</w:t>
            </w:r>
          </w:p>
          <w:p w:rsidR="002958DC" w:rsidRPr="00E70E5B" w:rsidRDefault="002958DC" w:rsidP="00B11C86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Л.Н.Андреев</w:t>
            </w:r>
            <w:proofErr w:type="spellEnd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Жизнь и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творчество. Проблематика повести «Иуда Искариот». </w:t>
            </w:r>
          </w:p>
          <w:p w:rsidR="002958DC" w:rsidRPr="00E70E5B" w:rsidRDefault="002958DC" w:rsidP="003F23C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Драматизм взаимоотношений человека и окружающего мира в рассказах Андреева.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Индивидуальные задания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Чтение наизусть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Pr="003F23C2" w:rsidRDefault="002958DC" w:rsidP="003F23C2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 w:rsidRPr="003F23C2">
              <w:rPr>
                <w:spacing w:val="-3"/>
                <w:sz w:val="28"/>
                <w:szCs w:val="28"/>
              </w:rPr>
              <w:t>Индивидуальные задания (рефераты презентации, публицистическая проза)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Индивидуальные задания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Тест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Сочинение по творчеству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И.Бунина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А.Куприна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Л.Андреева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М.Горького</w:t>
            </w:r>
            <w:proofErr w:type="spellEnd"/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Pr="0018626A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2958DC" w:rsidRPr="00E70E5B" w:rsidTr="005C2B93">
        <w:trPr>
          <w:trHeight w:val="1833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CC4098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0808B4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Серебряный век русской поэзии</w:t>
            </w:r>
          </w:p>
          <w:p w:rsidR="002958DC" w:rsidRPr="000808B4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7142D9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Серебряный век как своеобразный «русский ренессанс». Литературные течения поэзии русского модернизма: символизм, акмеизм, футуризм.</w:t>
            </w:r>
          </w:p>
          <w:p w:rsidR="002958DC" w:rsidRPr="00287FF9" w:rsidRDefault="002958DC" w:rsidP="003F23C2">
            <w:pPr>
              <w:pStyle w:val="FR3"/>
              <w:spacing w:before="0"/>
              <w:ind w:firstLine="68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87FF9">
              <w:rPr>
                <w:rFonts w:ascii="Times New Roman" w:hAnsi="Times New Roman"/>
                <w:sz w:val="28"/>
                <w:szCs w:val="28"/>
              </w:rPr>
              <w:t xml:space="preserve">Символизм. </w:t>
            </w:r>
            <w:r w:rsidRPr="00287FF9">
              <w:rPr>
                <w:rFonts w:ascii="Times New Roman" w:hAnsi="Times New Roman"/>
                <w:b w:val="0"/>
                <w:sz w:val="28"/>
                <w:szCs w:val="28"/>
              </w:rPr>
              <w:t xml:space="preserve">Истоки русского символизма. Влияние западноевропейской философии и поэзии на творчество русских символистов. Связь с романтизмом. Понимание символа символистами (задача предельного расширения значения слова, открытие тайн как цель нового искусства). Конструирование мира в процессе творчества, идея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«</w:t>
            </w:r>
            <w:r w:rsidRPr="00287FF9">
              <w:rPr>
                <w:rFonts w:ascii="Times New Roman" w:hAnsi="Times New Roman"/>
                <w:b w:val="0"/>
                <w:sz w:val="28"/>
                <w:szCs w:val="28"/>
              </w:rPr>
              <w:t>творимой легенды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»</w:t>
            </w:r>
            <w:r w:rsidRPr="00287FF9">
              <w:rPr>
                <w:rFonts w:ascii="Times New Roman" w:hAnsi="Times New Roman"/>
                <w:b w:val="0"/>
                <w:sz w:val="28"/>
                <w:szCs w:val="28"/>
              </w:rPr>
              <w:t xml:space="preserve">. Музыкальность стиха.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«</w:t>
            </w:r>
            <w:r w:rsidRPr="00287FF9">
              <w:rPr>
                <w:rFonts w:ascii="Times New Roman" w:hAnsi="Times New Roman"/>
                <w:b w:val="0"/>
                <w:sz w:val="28"/>
                <w:szCs w:val="28"/>
              </w:rPr>
              <w:t>Старшие символисты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»</w:t>
            </w:r>
            <w:r w:rsidRPr="00287FF9">
              <w:rPr>
                <w:rFonts w:ascii="Times New Roman" w:hAnsi="Times New Roman"/>
                <w:b w:val="0"/>
                <w:sz w:val="28"/>
                <w:szCs w:val="28"/>
              </w:rPr>
              <w:t xml:space="preserve"> (В.Я. Брюсов, К.Д. Бальмонт, Ф.К. Сологуб) и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«</w:t>
            </w:r>
            <w:proofErr w:type="spellStart"/>
            <w:r w:rsidRPr="00287FF9">
              <w:rPr>
                <w:rFonts w:ascii="Times New Roman" w:hAnsi="Times New Roman"/>
                <w:b w:val="0"/>
                <w:sz w:val="28"/>
                <w:szCs w:val="28"/>
              </w:rPr>
              <w:t>младосимволисты</w:t>
            </w:r>
            <w:proofErr w:type="spellEnd"/>
            <w:r>
              <w:rPr>
                <w:rFonts w:ascii="Times New Roman" w:hAnsi="Times New Roman"/>
                <w:b w:val="0"/>
                <w:sz w:val="28"/>
                <w:szCs w:val="28"/>
              </w:rPr>
              <w:t>»</w:t>
            </w:r>
            <w:r w:rsidRPr="00287FF9">
              <w:rPr>
                <w:rFonts w:ascii="Times New Roman" w:hAnsi="Times New Roman"/>
                <w:b w:val="0"/>
                <w:sz w:val="28"/>
                <w:szCs w:val="28"/>
              </w:rPr>
              <w:t xml:space="preserve"> (А. Белый, А. А. Блок).</w:t>
            </w:r>
          </w:p>
          <w:p w:rsidR="002958DC" w:rsidRPr="00E70E5B" w:rsidRDefault="002958DC" w:rsidP="003F23C2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А.А. Блок.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3F23C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Стихотворения</w:t>
            </w: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 xml:space="preserve">: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«Вхожу я в темные храмы», «Незнакомка», «Коршун», «Россия», «В ресторане», «Ночь, улица, фонарь, аптека…», «На железной дороге», «Река раскинулась.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Течет…», «О, я хочу безумно жить…», цикл «Кармен» «Скифы».</w:t>
            </w:r>
          </w:p>
          <w:p w:rsidR="002958DC" w:rsidRPr="00E70E5B" w:rsidRDefault="002958DC" w:rsidP="003F23C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Поэма «Двенадцать»: сложность восприятия Блоком социального характера революции.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Сюжет поэмы и ее герои. Борьба миров. Изображение «мирового пожара», неоднозначность финала, образ Христа в поэме. Композиция, лексика, ритмика, интонационное разнообразие поэмы.</w:t>
            </w:r>
          </w:p>
          <w:p w:rsidR="002958DC" w:rsidRPr="00E70E5B" w:rsidRDefault="002958DC" w:rsidP="00B64563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развитие понятия о художественной образности (образ-символ), поэма.</w:t>
            </w:r>
          </w:p>
          <w:p w:rsidR="002958DC" w:rsidRPr="000D09D4" w:rsidRDefault="002958DC" w:rsidP="003F23C2">
            <w:pPr>
              <w:pStyle w:val="FR3"/>
              <w:spacing w:before="120"/>
              <w:ind w:firstLine="68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0D09D4">
              <w:rPr>
                <w:rFonts w:ascii="Times New Roman" w:hAnsi="Times New Roman"/>
                <w:sz w:val="28"/>
                <w:szCs w:val="28"/>
              </w:rPr>
              <w:t xml:space="preserve">Акмеизм. </w:t>
            </w:r>
            <w:r w:rsidRPr="000D09D4">
              <w:rPr>
                <w:rFonts w:ascii="Times New Roman" w:hAnsi="Times New Roman"/>
                <w:b w:val="0"/>
                <w:sz w:val="28"/>
                <w:szCs w:val="28"/>
              </w:rPr>
              <w:t xml:space="preserve">Истоки акмеизма. Программа акмеизма в статье </w:t>
            </w:r>
            <w:proofErr w:type="spellStart"/>
            <w:r w:rsidRPr="000D09D4">
              <w:rPr>
                <w:rFonts w:ascii="Times New Roman" w:hAnsi="Times New Roman"/>
                <w:b w:val="0"/>
                <w:sz w:val="28"/>
                <w:szCs w:val="28"/>
              </w:rPr>
              <w:t>Н</w:t>
            </w:r>
            <w:r w:rsidRPr="000D09D4">
              <w:rPr>
                <w:rFonts w:ascii="Times New Roman" w:hAnsi="Times New Roman"/>
                <w:b w:val="0"/>
                <w:spacing w:val="40"/>
                <w:sz w:val="28"/>
                <w:szCs w:val="28"/>
              </w:rPr>
              <w:t>.</w:t>
            </w:r>
            <w:r w:rsidRPr="000D09D4">
              <w:rPr>
                <w:rFonts w:ascii="Times New Roman" w:hAnsi="Times New Roman"/>
                <w:b w:val="0"/>
                <w:sz w:val="28"/>
                <w:szCs w:val="28"/>
              </w:rPr>
              <w:t>С</w:t>
            </w:r>
            <w:r w:rsidRPr="000D09D4">
              <w:rPr>
                <w:rFonts w:ascii="Times New Roman" w:hAnsi="Times New Roman"/>
                <w:b w:val="0"/>
                <w:spacing w:val="40"/>
                <w:sz w:val="28"/>
                <w:szCs w:val="28"/>
              </w:rPr>
              <w:t>.</w:t>
            </w:r>
            <w:r w:rsidRPr="000D09D4">
              <w:rPr>
                <w:rFonts w:ascii="Times New Roman" w:hAnsi="Times New Roman"/>
                <w:b w:val="0"/>
                <w:sz w:val="28"/>
                <w:szCs w:val="28"/>
              </w:rPr>
              <w:t>Гумилева</w:t>
            </w:r>
            <w:proofErr w:type="spellEnd"/>
            <w:r w:rsidRPr="000D09D4">
              <w:rPr>
                <w:rFonts w:ascii="Times New Roman" w:hAnsi="Times New Roman"/>
                <w:b w:val="0"/>
                <w:sz w:val="28"/>
                <w:szCs w:val="28"/>
              </w:rPr>
              <w:t xml:space="preserve"> «Наследие символизма и акмеизм». Утверждение акмеистами красоты земной жизни, возвращение к «прекрасной ясности», создание зримых образов конкретного мира. Идея поэта-ремесленника.</w:t>
            </w:r>
          </w:p>
          <w:p w:rsidR="002958DC" w:rsidRPr="003F23C2" w:rsidRDefault="002958DC" w:rsidP="003F23C2">
            <w:pPr>
              <w:pStyle w:val="FR3"/>
              <w:spacing w:before="120"/>
              <w:ind w:firstLine="68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F23C2">
              <w:rPr>
                <w:rFonts w:ascii="Times New Roman" w:hAnsi="Times New Roman"/>
                <w:sz w:val="28"/>
                <w:szCs w:val="28"/>
              </w:rPr>
              <w:t xml:space="preserve">Н.С. Гумилев. </w:t>
            </w:r>
            <w:r w:rsidRPr="003F23C2">
              <w:rPr>
                <w:rFonts w:ascii="Times New Roman" w:hAnsi="Times New Roman"/>
                <w:b w:val="0"/>
                <w:sz w:val="28"/>
                <w:szCs w:val="28"/>
              </w:rPr>
              <w:t>Сведения из биографии.</w:t>
            </w:r>
          </w:p>
          <w:p w:rsidR="002958DC" w:rsidRPr="00E70E5B" w:rsidRDefault="002958DC" w:rsidP="00CC1FBF">
            <w:pPr>
              <w:ind w:firstLine="680"/>
              <w:jc w:val="both"/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t>Стихотворения: «Жираф», «Волшебная скрипка», «Заблудившийся трамвай» (возможен выбор трех других стихотворений).</w:t>
            </w:r>
          </w:p>
          <w:p w:rsidR="002958DC" w:rsidRPr="00E70E5B" w:rsidRDefault="002958DC" w:rsidP="003F23C2">
            <w:pPr>
              <w:ind w:firstLine="6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Героизация действительности в поэзии Гумилева, романтическая традиция в его лирике. Своеобразие лирических сюжетов.</w:t>
            </w:r>
          </w:p>
          <w:p w:rsidR="002958DC" w:rsidRPr="00E70E5B" w:rsidRDefault="002958DC" w:rsidP="003F23C2">
            <w:pPr>
              <w:jc w:val="both"/>
              <w:rPr>
                <w:sz w:val="28"/>
                <w:szCs w:val="28"/>
              </w:rPr>
            </w:pP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Экзотическое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, фантастическое и прозаическое в поэзии Гумилева</w:t>
            </w:r>
            <w:r w:rsidRPr="00E70E5B">
              <w:rPr>
                <w:sz w:val="28"/>
                <w:szCs w:val="28"/>
              </w:rPr>
              <w:t>.</w:t>
            </w:r>
          </w:p>
          <w:p w:rsidR="002958DC" w:rsidRPr="00E70E5B" w:rsidRDefault="002958DC" w:rsidP="00CC1FBF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E70E5B">
              <w:rPr>
                <w:rFonts w:ascii="Times New Roman" w:hAnsi="Times New Roman"/>
                <w:b/>
                <w:spacing w:val="40"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E70E5B">
              <w:rPr>
                <w:rFonts w:ascii="Times New Roman" w:hAnsi="Times New Roman"/>
                <w:b/>
                <w:spacing w:val="40"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Ахматова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. Жизненный и творческий путь.</w:t>
            </w:r>
          </w:p>
          <w:p w:rsidR="002958DC" w:rsidRPr="00E70E5B" w:rsidRDefault="002958DC" w:rsidP="00CC1FBF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Стихотворения: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«Смятение», «Молюсь оконному лучу..», «Пахнут липы сладко…», «Сероглазый король», «Песня последней встречи», «Мне ни к чему одические рати»,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«Сжала руки под темной вуалью…», «Не с теми я, кто бросил земли..», «Родная земля», «Мне голос был», «Клятва», «Мужество», «Победителям», «Муза», «Поэма без героя».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Поэма «Реквием». </w:t>
            </w:r>
          </w:p>
          <w:p w:rsidR="002958DC" w:rsidRPr="00E70E5B" w:rsidRDefault="002958DC" w:rsidP="00CC1FBF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Ранняя лирика Ахматовой: глубина, яркость переживаний поэта, его радость, скорбь, тревога. Тематика и тональность лирики периода первой мировой войны: судьба страны и народа.</w:t>
            </w:r>
          </w:p>
          <w:p w:rsidR="002958DC" w:rsidRPr="00E70E5B" w:rsidRDefault="002958DC" w:rsidP="00CC1FBF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br w:type="page"/>
              <w:t>Личная и общественная темы в стихах революционных и первых послереволюционных лет. Темы любви к родной земле, к Родине, к России. Пушкинские темы в творчестве Ахматовой. Тема любви к Родине и гражданского мужества в лирике военных лет. Тема поэтического мастерства в творчестве поэтессы.</w:t>
            </w:r>
          </w:p>
          <w:p w:rsidR="002958DC" w:rsidRPr="00E70E5B" w:rsidRDefault="002958DC" w:rsidP="00CC1FBF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Поэма «Реквием». Исторический масштаб и трагизм поэмы. Трагизм жизни и судьбы лирической героини и поэтессы. Своеобразие лирики Ахматовой.</w:t>
            </w:r>
          </w:p>
          <w:p w:rsidR="002958DC" w:rsidRPr="00E70E5B" w:rsidRDefault="002958DC" w:rsidP="00CC1F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проблема традиций и новаторства в поэзии. Поэтическое мастерство.</w:t>
            </w:r>
          </w:p>
          <w:p w:rsidR="002958DC" w:rsidRPr="00CC1FBF" w:rsidRDefault="002958DC" w:rsidP="00CC1FBF">
            <w:pPr>
              <w:pStyle w:val="2"/>
              <w:keepNext w:val="0"/>
              <w:tabs>
                <w:tab w:val="left" w:pos="7380"/>
                <w:tab w:val="left" w:pos="8100"/>
              </w:tabs>
              <w:ind w:firstLine="680"/>
              <w:jc w:val="both"/>
              <w:rPr>
                <w:szCs w:val="28"/>
              </w:rPr>
            </w:pPr>
            <w:r w:rsidRPr="00CC1FBF">
              <w:rPr>
                <w:b/>
                <w:szCs w:val="28"/>
                <w:shd w:val="clear" w:color="FFFFFF" w:fill="FFFFFF"/>
              </w:rPr>
              <w:t>М.И. Цветаева.</w:t>
            </w:r>
            <w:r w:rsidRPr="00CC1FBF">
              <w:rPr>
                <w:szCs w:val="28"/>
                <w:shd w:val="clear" w:color="FFFFFF" w:fill="FFFFFF"/>
              </w:rPr>
              <w:t xml:space="preserve"> Сведения из биографии</w:t>
            </w:r>
            <w:r w:rsidRPr="00CC1FBF">
              <w:rPr>
                <w:szCs w:val="28"/>
              </w:rPr>
              <w:t>.</w:t>
            </w:r>
          </w:p>
          <w:p w:rsidR="002958DC" w:rsidRPr="00CC1FBF" w:rsidRDefault="002958DC" w:rsidP="00CC1FBF">
            <w:pPr>
              <w:pStyle w:val="FR1"/>
              <w:ind w:left="0" w:right="0" w:firstLine="680"/>
              <w:jc w:val="both"/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</w:pPr>
            <w:r w:rsidRPr="00CC1FBF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t xml:space="preserve">Стихотворения: «Моим стихам, написанным так рано…», «Стихи к Блоку» («Имя твое – птица в руке…»), «Кто создан из камня, кто создан из глины…», «Тоска по </w:t>
            </w:r>
            <w:r w:rsidRPr="00CC1FBF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lastRenderedPageBreak/>
              <w:t>родине! Давно…», « Генералам 12 года», «Плач матери по новобранцу…».</w:t>
            </w:r>
          </w:p>
          <w:p w:rsidR="002958DC" w:rsidRPr="00E70E5B" w:rsidRDefault="002958DC" w:rsidP="00CC1FBF">
            <w:pPr>
              <w:ind w:firstLine="6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Основные темы творчества Цветаевой. Конфликт быта и бытия, времени и вечности. Поэзия как напряженный монолог-исповедь. Фольклорные и литературные образы и мотивы в лирике Цветаевой. Своеобразие стиля поэтессы.</w:t>
            </w:r>
          </w:p>
          <w:p w:rsidR="002958DC" w:rsidRPr="00E70E5B" w:rsidRDefault="002958DC" w:rsidP="00CC1FBF">
            <w:pPr>
              <w:ind w:firstLine="7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развитие понятия о средствах поэтической выразительности.</w:t>
            </w:r>
          </w:p>
          <w:p w:rsidR="002958DC" w:rsidRPr="00E70E5B" w:rsidRDefault="002958DC" w:rsidP="00CC1FBF">
            <w:pPr>
              <w:spacing w:before="120"/>
              <w:ind w:firstLine="6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 xml:space="preserve">Футуризм.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Манифесты футуризма, их пафос и проблематика. Поэт как миссионер «нового искусства». Декларация о разрыве с традицией, абсолютизация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самовитого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» слова, приоритет формы над содержанием, вторжение грубой лексики в поэтический язык, неологизмы, эпатаж. Звуковые и графические эксперименты футуристов.</w:t>
            </w:r>
          </w:p>
          <w:p w:rsidR="002958DC" w:rsidRPr="00E70E5B" w:rsidRDefault="002958DC" w:rsidP="00CC1FBF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В.В. Маяковский.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CC1FBF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Стихотворения: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«А вы могли бы?», «Нате!», «Послушайте!», «Скрипка и немножко нервно…», «Разговор с фининспектором о поэзии», «Юбилейное», «Письмо товарищу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Кострову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из Парижа о сущности любви», «Прозаседавшиеся», поэма «Во весь голос», «Облако в штанах», «Флейта-позвоночник»,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Лиличка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!», «Люблю», «Письмо Татьяне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Яковлевой», «Про это».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Пьесы «Клоп», «Баня».</w:t>
            </w:r>
          </w:p>
          <w:p w:rsidR="002958DC" w:rsidRPr="00E70E5B" w:rsidRDefault="002958DC" w:rsidP="00CC1FBF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Поэтическая новизна ранней лирики: необычное содержание, гиперболичность и пластика образов, яркость метафор, контрасты и противоречия. Тема несоответствия мечты и действительности, несовершенства мира в лирике поэта. Проблемы духовной жизни. Характер и личность автора в стихах о любви. Сатира Маяковского. Обличение мещанства и «новообращенных».</w:t>
            </w:r>
          </w:p>
          <w:p w:rsidR="002958DC" w:rsidRPr="00E70E5B" w:rsidRDefault="002958DC" w:rsidP="00CC1FBF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традиции и новаторство в литературе. Новая система стихосложения. Тоническое стихосложение.</w:t>
            </w:r>
          </w:p>
          <w:p w:rsidR="002958DC" w:rsidRPr="00E70E5B" w:rsidRDefault="002958DC" w:rsidP="00CC1FBF">
            <w:pPr>
              <w:spacing w:before="120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С.А. Есенин.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CC1FBF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Стихотворения: «Гой ты, Русь моя родная!», «Русь», «Письмо матери», «Не бродить, не мять в кустах багряных…», «Спит ковыль. Равнина дорогая…», «Письмо к женщине», «Собаке Качалова», «Я покинул         родимый дом…», «Неуютная, жидкая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лунность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…», «Не жалею, не зову, не плачу…», «Мы теперь уходим понемногу…», «Сорокоуст», «Русь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Советская»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,«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Шаганэ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, ты моя, Шаганэ…». Поэма «Анна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Снегина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». Поэтизация русской природы, русской деревни, развитие темы родины как выражение любви к России. Художественное своеобразие творчества Есенина: глубокий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лиризм, необычайная образность,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зрительность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впечатлений,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цветопись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, принцип пейзажной живописи, народно-песенная основа стихов.</w:t>
            </w:r>
          </w:p>
          <w:p w:rsidR="002958DC" w:rsidRPr="00E70E5B" w:rsidRDefault="002958DC" w:rsidP="0055257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Поэма «Анна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Снегина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»</w:t>
            </w: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 xml:space="preserve"> –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поэма о судьбе человека и Родины.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Лирическое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эпическое в поэме.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Реферат</w:t>
            </w: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Чтение наизусть по одному стихотворению каждого поэта</w:t>
            </w: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Pr="0018626A" w:rsidRDefault="002958DC" w:rsidP="007142D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2958DC" w:rsidRPr="00E70E5B" w:rsidTr="005C2B93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CC4098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0808B4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Литература 30-40 – х годов 20 века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552572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Становление новой культуры в 30-е годы. Поворот к патриотизму в середине 30-х годов (в культуре, искусстве и литературе). Единство и многообразие русской литературы («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Серапионовы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братья», «Кузница» и др.). Первый съезд советских писателей и его значение. Социалистический реализм как новый художественный метод. Противоречия в его развитии и воплощении.</w:t>
            </w:r>
          </w:p>
          <w:p w:rsidR="002958DC" w:rsidRPr="00E70E5B" w:rsidRDefault="002958DC" w:rsidP="00552572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       Отражение индустриализации и коллективизации; поэтизация социалистического идеала в литературе этого времени. </w:t>
            </w:r>
          </w:p>
          <w:p w:rsidR="002958DC" w:rsidRPr="00E70E5B" w:rsidRDefault="002958DC" w:rsidP="00552572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М.А. Булгаков.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55257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Роман «Мастер и Маргарита». Своеобразие жанра. Многоплановость романа. Система образов. Москва 30-х годов. Тайны психологии человека: страх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сильных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мира перед правдой жизни.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Воланд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его окружение. 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Фантастическое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реалистическое в романе. Любовь и судьба Мастера. Традиции русской литературы (творчество Н. Гоголя) в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творчестве М. Булгакова. Своеобразие писательской манеры.</w:t>
            </w:r>
          </w:p>
          <w:p w:rsidR="002958DC" w:rsidRPr="00E70E5B" w:rsidRDefault="002958DC" w:rsidP="00552572">
            <w:pPr>
              <w:spacing w:before="12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b/>
                <w:sz w:val="28"/>
                <w:szCs w:val="28"/>
              </w:rPr>
              <w:t>М.А. Шолохов.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Сведения из биографии.</w:t>
            </w:r>
          </w:p>
          <w:p w:rsidR="002958DC" w:rsidRPr="00E70E5B" w:rsidRDefault="002958DC" w:rsidP="0055257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«Тихий Дон». Роман-эпопея о судьбах русского народа и казачества в годы Гражданской войны. Своеобразие жанра. Особенности композиции. Мастерство психологического анализа. Патриотизм и гуманизм романа. Образ Григория Мелехова. Трагедия человека из народа в поворотный момент истории, ее смысл и значение. Женские судьбы. Любовь на страницах романа. Многоплановость повествования. Традиции Л.Н. Толстого в романе М. Шолохова. Своеобразие художественной манеры писателя.</w:t>
            </w:r>
          </w:p>
          <w:p w:rsidR="002958DC" w:rsidRPr="00E70E5B" w:rsidRDefault="002958DC" w:rsidP="0055257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Теория литературы: развитие понятия о стиле писателя.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Pr="0018626A" w:rsidRDefault="002958DC" w:rsidP="007363EB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Индивидуальные задания: презентация и реферат</w:t>
            </w:r>
          </w:p>
        </w:tc>
      </w:tr>
      <w:tr w:rsidR="002958DC" w:rsidRPr="00E70E5B" w:rsidTr="005C2B93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0808B4" w:rsidRDefault="002958DC" w:rsidP="00552572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Литература военных и первых послевоенных лет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Обзор.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Деятели литературы и искусства на защите Отечества</w:t>
            </w:r>
            <w:r w:rsidRPr="00E70E5B">
              <w:rPr>
                <w:sz w:val="28"/>
                <w:szCs w:val="28"/>
              </w:rPr>
              <w:t xml:space="preserve">. </w:t>
            </w:r>
          </w:p>
          <w:p w:rsidR="002958DC" w:rsidRPr="00E70E5B" w:rsidRDefault="002958DC" w:rsidP="0055257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Лирический герой в стихах поэтов-фронтовиков: О.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Берггольц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, К. Симонов, А. Твардовский, А. Сурков, М. Исаковский, М.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Алигер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, Ю. Друнина, М.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Джалиль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др.</w:t>
            </w:r>
          </w:p>
          <w:p w:rsidR="002958DC" w:rsidRPr="00E70E5B" w:rsidRDefault="002958DC" w:rsidP="0055257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Публицистика военных лет: М. Шолохов, И. Эренбург, А. Толстой.</w:t>
            </w:r>
          </w:p>
          <w:p w:rsidR="002958DC" w:rsidRPr="00E70E5B" w:rsidRDefault="002958DC" w:rsidP="0055257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Реалистическое и романтическое изображение войны в прозе: рассказы Л. Соболева, В. Кожевникова, К. Паустовского, М. </w:t>
            </w:r>
            <w:r w:rsidRPr="00E70E5B">
              <w:rPr>
                <w:rFonts w:ascii="Times New Roman" w:hAnsi="Times New Roman"/>
                <w:sz w:val="28"/>
                <w:szCs w:val="28"/>
              </w:rPr>
              <w:lastRenderedPageBreak/>
              <w:t>Шолохова и др.</w:t>
            </w:r>
          </w:p>
          <w:p w:rsidR="002958DC" w:rsidRPr="00E70E5B" w:rsidRDefault="002958DC" w:rsidP="00312D69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Новое осмысление проблемы человека на войне: </w:t>
            </w:r>
            <w:proofErr w:type="spellStart"/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Ю</w:t>
            </w:r>
            <w:r w:rsidRPr="00E70E5B">
              <w:rPr>
                <w:rFonts w:ascii="Times New Roman" w:hAnsi="Times New Roman"/>
                <w:spacing w:val="40"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Бондарев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«Горячий снег»,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В</w:t>
            </w:r>
            <w:r w:rsidRPr="00E70E5B">
              <w:rPr>
                <w:rFonts w:ascii="Times New Roman" w:hAnsi="Times New Roman"/>
                <w:spacing w:val="40"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Богомолов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«Момент истины»,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В</w:t>
            </w:r>
            <w:r w:rsidRPr="00E70E5B">
              <w:rPr>
                <w:rFonts w:ascii="Times New Roman" w:hAnsi="Times New Roman"/>
                <w:spacing w:val="40"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Кондратьев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«Сашка» и др. Исследование природы подвига и предательства, философский анализ поведения человека в экстремальной ситуации в произведениях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В</w:t>
            </w:r>
            <w:r w:rsidRPr="00E70E5B">
              <w:rPr>
                <w:rFonts w:ascii="Times New Roman" w:hAnsi="Times New Roman"/>
                <w:spacing w:val="40"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Быкова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«Сотников»,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Б</w:t>
            </w:r>
            <w:r w:rsidRPr="00E70E5B">
              <w:rPr>
                <w:rFonts w:ascii="Times New Roman" w:hAnsi="Times New Roman"/>
                <w:spacing w:val="40"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Окуджавы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«Будь здоров, школяр» и др.</w:t>
            </w:r>
            <w:proofErr w:type="gramEnd"/>
          </w:p>
          <w:p w:rsidR="002958DC" w:rsidRPr="00E70E5B" w:rsidRDefault="002958DC" w:rsidP="00312D69">
            <w:pPr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Роль произведений о Великой Отечественной войне в воспитании патриотических чувств молодого поколения.</w:t>
            </w:r>
          </w:p>
          <w:p w:rsidR="002958DC" w:rsidRPr="00E70E5B" w:rsidRDefault="002958DC" w:rsidP="00552572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Произведения первых послевоенных лет. Проблемы человеческого бытия, добра и зла, эгоизма и жизненного подвига, противоборства созидающих и разрушающих сил в произведениях Э. Казакевича, В. Некрасова, А. Бека.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Реферат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Сочинение-рассуждение</w:t>
            </w:r>
          </w:p>
        </w:tc>
      </w:tr>
      <w:tr w:rsidR="002958DC" w:rsidRPr="00E70E5B" w:rsidTr="005C2B93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CC4098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0808B4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Литература 60-х годов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Изменения в общественной и культурной жизни страны. Новые тенденции в литературе. Тематика и проблематика, традиции и новаторство в произведениях писателей и поэтов.</w:t>
            </w:r>
          </w:p>
          <w:p w:rsidR="002958DC" w:rsidRPr="00E70E5B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Явление «шестидесятников» как отражение исторических изменений в СССР.</w:t>
            </w:r>
          </w:p>
          <w:p w:rsidR="002958DC" w:rsidRPr="00312D69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6170AE" w:rsidRDefault="002958DC" w:rsidP="00312D6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Индивидуальные задания: (презентации и рефераты)</w:t>
            </w:r>
          </w:p>
        </w:tc>
      </w:tr>
      <w:tr w:rsidR="002958DC" w:rsidRPr="00E70E5B" w:rsidTr="005C2B93">
        <w:trPr>
          <w:trHeight w:val="7629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8DC" w:rsidRPr="000808B4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Литература 80-90 – х годов.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8DC" w:rsidRPr="00E70E5B" w:rsidRDefault="002958DC" w:rsidP="00312D69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«Городская проза»</w:t>
            </w: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Тематика, нравственная проблематика, художественные особенности произведений В. Аксенова, Д. Гранина, Ю. Трифонова, В. Дудинцева и др.</w:t>
            </w:r>
          </w:p>
          <w:p w:rsidR="002958DC" w:rsidRPr="00E70E5B" w:rsidRDefault="002958DC" w:rsidP="00312D69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«Деревенская проза»</w:t>
            </w:r>
            <w:r w:rsidRPr="00E70E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Изображение жизни советской деревни. Глубина, цельность духовного мира человека, связанного жизнью своей с землей, в произведениях Ф. Абрамова, М. Алексеева, С. Белова, С. Залыгина, В. Крупина, П. Проскурина, Б.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Можаева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>, В. Шукшина, и др.</w:t>
            </w:r>
          </w:p>
          <w:p w:rsidR="002958DC" w:rsidRPr="00CC4098" w:rsidRDefault="002958DC" w:rsidP="00312D69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Явление Солженицына в русской литературе. Роман «Архипелаг ГУЛАГ» как новая форма хроникально-документального повествования.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5C2B93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</w:p>
          <w:p w:rsidR="002958DC" w:rsidRDefault="002958DC" w:rsidP="005C2B93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</w:p>
          <w:p w:rsidR="002958DC" w:rsidRDefault="002958DC" w:rsidP="005C2B93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</w:p>
          <w:p w:rsidR="002958DC" w:rsidRDefault="002958DC" w:rsidP="005C2B93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</w:p>
          <w:p w:rsidR="002958DC" w:rsidRDefault="002958DC" w:rsidP="005C2B93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</w:p>
          <w:p w:rsidR="002958DC" w:rsidRDefault="002958DC" w:rsidP="005C2B93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</w:p>
          <w:p w:rsidR="002958DC" w:rsidRPr="005C2B93" w:rsidRDefault="002958DC" w:rsidP="005C2B93">
            <w:pPr>
              <w:pStyle w:val="af7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 w:rsidRPr="005C2B93">
              <w:rPr>
                <w:spacing w:val="-3"/>
                <w:sz w:val="28"/>
                <w:szCs w:val="28"/>
              </w:rPr>
              <w:t>Рефераты, домашнее за</w:t>
            </w:r>
            <w:r>
              <w:rPr>
                <w:spacing w:val="-3"/>
                <w:sz w:val="28"/>
                <w:szCs w:val="28"/>
              </w:rPr>
              <w:t>дание, исследовательский проект</w:t>
            </w:r>
            <w:r w:rsidRPr="005C2B93">
              <w:rPr>
                <w:spacing w:val="-3"/>
                <w:sz w:val="28"/>
                <w:szCs w:val="28"/>
              </w:rPr>
              <w:t xml:space="preserve"> по выбору преподавателя</w:t>
            </w:r>
          </w:p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</w:tc>
      </w:tr>
      <w:tr w:rsidR="002958DC" w:rsidRPr="00E70E5B" w:rsidTr="005C2B93">
        <w:trPr>
          <w:trHeight w:val="2506"/>
        </w:trPr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5C2B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Русская литература на современном этапе </w:t>
            </w:r>
          </w:p>
          <w:p w:rsidR="002958DC" w:rsidRDefault="002958DC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Pr="00E70E5B" w:rsidRDefault="002958DC" w:rsidP="00312D69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Литература на современном этапе. Многообразие современного литературного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процесса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0E5B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бзор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произведений, опубликованных в последние годы в журналах и отдельными изданиями. Споры о путях развития культуры. Позиция современных журналов.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8DC" w:rsidRDefault="002958DC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Индивидуальные задания</w:t>
            </w:r>
          </w:p>
        </w:tc>
      </w:tr>
    </w:tbl>
    <w:p w:rsidR="002958DC" w:rsidRDefault="002958DC" w:rsidP="00BD55D7">
      <w:pPr>
        <w:suppressLineNumbers/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:rsidR="002958DC" w:rsidRPr="0018626A" w:rsidRDefault="002958DC" w:rsidP="00BD55D7">
      <w:pPr>
        <w:suppressLineNumbers/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:rsidR="002958DC" w:rsidRDefault="002958DC" w:rsidP="000808B4">
      <w:pPr>
        <w:suppressLineNumber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8626A">
        <w:rPr>
          <w:rFonts w:ascii="Times New Roman" w:hAnsi="Times New Roman"/>
          <w:b/>
          <w:sz w:val="28"/>
          <w:szCs w:val="28"/>
          <w:lang w:eastAsia="ru-RU"/>
        </w:rPr>
        <w:t>4.2 Структура дисциплины</w:t>
      </w:r>
    </w:p>
    <w:p w:rsidR="002958DC" w:rsidRPr="0018626A" w:rsidRDefault="002958DC" w:rsidP="00BD55D7">
      <w:pPr>
        <w:suppressLineNumber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Pr="0018626A" w:rsidRDefault="002958DC" w:rsidP="00BD55D7">
      <w:pPr>
        <w:suppressLineNumbers/>
        <w:spacing w:after="0" w:line="240" w:lineRule="auto"/>
        <w:ind w:left="20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Pr="0018626A" w:rsidRDefault="002958DC" w:rsidP="000808B4">
      <w:pPr>
        <w:suppressLineNumbers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 xml:space="preserve">Общая трудоемкость дисциплины составляет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BB7A0A">
        <w:rPr>
          <w:rFonts w:ascii="Times New Roman" w:hAnsi="Times New Roman"/>
          <w:sz w:val="28"/>
          <w:szCs w:val="28"/>
          <w:lang w:eastAsia="ru-RU"/>
        </w:rPr>
        <w:t>34</w:t>
      </w:r>
      <w:r>
        <w:rPr>
          <w:rFonts w:ascii="Times New Roman" w:hAnsi="Times New Roman"/>
          <w:sz w:val="28"/>
          <w:szCs w:val="28"/>
          <w:lang w:eastAsia="ru-RU"/>
        </w:rPr>
        <w:t xml:space="preserve"> час</w:t>
      </w:r>
    </w:p>
    <w:p w:rsidR="002958DC" w:rsidRPr="0018626A" w:rsidRDefault="002958DC" w:rsidP="00BD55D7">
      <w:pPr>
        <w:suppressLineNumbers/>
        <w:spacing w:after="0" w:line="240" w:lineRule="auto"/>
        <w:ind w:left="207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418"/>
        <w:gridCol w:w="1417"/>
        <w:gridCol w:w="1560"/>
      </w:tblGrid>
      <w:tr w:rsidR="002958DC" w:rsidRPr="00E70E5B" w:rsidTr="00CD0019">
        <w:trPr>
          <w:cantSplit/>
          <w:trHeight w:val="320"/>
          <w:tblHeader/>
        </w:trPr>
        <w:tc>
          <w:tcPr>
            <w:tcW w:w="5529" w:type="dxa"/>
            <w:vMerge w:val="restart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4395" w:type="dxa"/>
            <w:gridSpan w:val="3"/>
            <w:vAlign w:val="center"/>
          </w:tcPr>
          <w:p w:rsidR="002958DC" w:rsidRPr="0018626A" w:rsidRDefault="002958DC" w:rsidP="00CD0019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Трудоемкость </w:t>
            </w: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:rsidR="002958DC" w:rsidRPr="00E70E5B" w:rsidTr="00CD0019">
        <w:trPr>
          <w:cantSplit/>
          <w:trHeight w:val="145"/>
          <w:tblHeader/>
        </w:trPr>
        <w:tc>
          <w:tcPr>
            <w:tcW w:w="5529" w:type="dxa"/>
            <w:vMerge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2958DC" w:rsidRPr="0082709A" w:rsidRDefault="002958DC" w:rsidP="00B64563">
            <w:pPr>
              <w:suppressLineNumber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сем.</w:t>
            </w:r>
          </w:p>
        </w:tc>
        <w:tc>
          <w:tcPr>
            <w:tcW w:w="1417" w:type="dxa"/>
          </w:tcPr>
          <w:p w:rsidR="002958DC" w:rsidRPr="0082709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 сем.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2958DC" w:rsidRPr="00E70E5B" w:rsidTr="00CD0019">
        <w:trPr>
          <w:cantSplit/>
          <w:trHeight w:val="320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Общая трудоемкость</w:t>
            </w:r>
          </w:p>
        </w:tc>
        <w:tc>
          <w:tcPr>
            <w:tcW w:w="1418" w:type="dxa"/>
          </w:tcPr>
          <w:p w:rsidR="002958DC" w:rsidRPr="007A25AE" w:rsidRDefault="00BB7A0A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7" w:type="dxa"/>
          </w:tcPr>
          <w:p w:rsidR="002958DC" w:rsidRPr="007A25AE" w:rsidRDefault="00BB7A0A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</w:t>
            </w:r>
          </w:p>
        </w:tc>
        <w:tc>
          <w:tcPr>
            <w:tcW w:w="1560" w:type="dxa"/>
          </w:tcPr>
          <w:p w:rsidR="002958DC" w:rsidRPr="007A25AE" w:rsidRDefault="00BB7A0A" w:rsidP="00F34793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334</w:t>
            </w:r>
          </w:p>
        </w:tc>
      </w:tr>
      <w:tr w:rsidR="002958DC" w:rsidRPr="00E70E5B" w:rsidTr="00CD0019">
        <w:trPr>
          <w:cantSplit/>
          <w:trHeight w:val="320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Аудиторная работа:</w:t>
            </w:r>
          </w:p>
        </w:tc>
        <w:tc>
          <w:tcPr>
            <w:tcW w:w="1418" w:type="dxa"/>
          </w:tcPr>
          <w:p w:rsidR="002958DC" w:rsidRPr="0018626A" w:rsidRDefault="00BB7A0A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417" w:type="dxa"/>
          </w:tcPr>
          <w:p w:rsidR="002958DC" w:rsidRPr="0018626A" w:rsidRDefault="00BB7A0A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</w:t>
            </w:r>
          </w:p>
        </w:tc>
      </w:tr>
      <w:tr w:rsidR="002958DC" w:rsidRPr="00E70E5B" w:rsidTr="00CD0019">
        <w:trPr>
          <w:cantSplit/>
          <w:trHeight w:val="320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Лекции (Л)</w:t>
            </w:r>
          </w:p>
        </w:tc>
        <w:tc>
          <w:tcPr>
            <w:tcW w:w="1418" w:type="dxa"/>
          </w:tcPr>
          <w:p w:rsidR="002958DC" w:rsidRPr="0018626A" w:rsidRDefault="00BB7A0A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417" w:type="dxa"/>
          </w:tcPr>
          <w:p w:rsidR="002958DC" w:rsidRPr="0018626A" w:rsidRDefault="00BB7A0A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560" w:type="dxa"/>
          </w:tcPr>
          <w:p w:rsidR="002958DC" w:rsidRPr="0018626A" w:rsidRDefault="002958DC" w:rsidP="0018531B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</w:t>
            </w:r>
          </w:p>
        </w:tc>
      </w:tr>
      <w:tr w:rsidR="002958DC" w:rsidRPr="00E70E5B" w:rsidTr="00CD0019">
        <w:trPr>
          <w:cantSplit/>
          <w:trHeight w:val="303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Практические занятия (ПЗ)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2958DC" w:rsidRPr="00E70E5B" w:rsidTr="00CD0019">
        <w:trPr>
          <w:cantSplit/>
          <w:trHeight w:val="320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>Лабораторные работы (ЛР)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2958DC" w:rsidRPr="00E70E5B" w:rsidTr="00CD0019">
        <w:trPr>
          <w:cantSplit/>
          <w:trHeight w:val="320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Самостоятельная работа: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117</w:t>
            </w:r>
          </w:p>
        </w:tc>
      </w:tr>
      <w:tr w:rsidR="002958DC" w:rsidRPr="00E70E5B" w:rsidTr="00CD0019">
        <w:trPr>
          <w:cantSplit/>
          <w:trHeight w:val="320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Курсовой проект (КП), курсовая работа (</w:t>
            </w:r>
            <w:proofErr w:type="gramStart"/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КР</w:t>
            </w:r>
            <w:proofErr w:type="gramEnd"/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2958DC" w:rsidRPr="00E70E5B" w:rsidTr="00CD0019">
        <w:trPr>
          <w:cantSplit/>
          <w:trHeight w:val="320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Реферат (Р)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2958DC" w:rsidRPr="00E70E5B" w:rsidTr="00CD0019">
        <w:trPr>
          <w:cantSplit/>
          <w:trHeight w:val="303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Эссе (Э)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2958DC" w:rsidRPr="00E70E5B" w:rsidTr="00CD0019">
        <w:trPr>
          <w:cantSplit/>
          <w:trHeight w:val="320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Самостоятельное изучение разделов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117</w:t>
            </w:r>
          </w:p>
        </w:tc>
      </w:tr>
      <w:tr w:rsidR="002958DC" w:rsidRPr="00E70E5B" w:rsidTr="00CD0019">
        <w:trPr>
          <w:cantSplit/>
          <w:trHeight w:val="338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Контрольная работа (К)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0" w:type="dxa"/>
          </w:tcPr>
          <w:p w:rsidR="002958DC" w:rsidRPr="0018626A" w:rsidRDefault="002958DC" w:rsidP="00D3629A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-</w:t>
            </w:r>
          </w:p>
        </w:tc>
      </w:tr>
      <w:tr w:rsidR="002958DC" w:rsidRPr="00E70E5B" w:rsidTr="00CD0019">
        <w:trPr>
          <w:cantSplit/>
          <w:trHeight w:val="379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 и сдача экзамена</w:t>
            </w: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958DC" w:rsidRPr="00E70E5B" w:rsidTr="00CD0019">
        <w:trPr>
          <w:cantSplit/>
          <w:trHeight w:val="978"/>
        </w:trPr>
        <w:tc>
          <w:tcPr>
            <w:tcW w:w="5529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Вид итогового контроля (зачет, экзамен)</w:t>
            </w:r>
          </w:p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Дифференци-рованный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зачёт</w:t>
            </w:r>
          </w:p>
        </w:tc>
        <w:tc>
          <w:tcPr>
            <w:tcW w:w="1417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Дифференци-рованный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зачёт</w:t>
            </w:r>
          </w:p>
        </w:tc>
        <w:tc>
          <w:tcPr>
            <w:tcW w:w="1560" w:type="dxa"/>
          </w:tcPr>
          <w:p w:rsidR="002958DC" w:rsidRPr="0018626A" w:rsidRDefault="002958DC" w:rsidP="006A0C26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Итог из 2-х дифференцированных зачетов</w:t>
            </w:r>
          </w:p>
        </w:tc>
      </w:tr>
    </w:tbl>
    <w:p w:rsidR="002958DC" w:rsidRDefault="002958DC" w:rsidP="00BD55D7">
      <w:pPr>
        <w:suppressLineNumbers/>
        <w:spacing w:after="0" w:line="240" w:lineRule="auto"/>
        <w:ind w:firstLine="426"/>
        <w:rPr>
          <w:rFonts w:ascii="Times New Roman" w:hAnsi="Times New Roman"/>
          <w:sz w:val="28"/>
          <w:szCs w:val="28"/>
          <w:lang w:eastAsia="ru-RU"/>
        </w:rPr>
      </w:pPr>
    </w:p>
    <w:p w:rsidR="002958DC" w:rsidRDefault="002958DC" w:rsidP="0018531B">
      <w:pPr>
        <w:suppressLineNumber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958DC" w:rsidRDefault="002958DC" w:rsidP="0018531B">
      <w:pPr>
        <w:suppressLineNumber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Разделы дисциплины, изучаемые в 1 </w:t>
      </w:r>
      <w:r w:rsidRPr="0018626A">
        <w:rPr>
          <w:rFonts w:ascii="Times New Roman" w:hAnsi="Times New Roman"/>
          <w:sz w:val="28"/>
          <w:szCs w:val="28"/>
          <w:lang w:eastAsia="ru-RU"/>
        </w:rPr>
        <w:t>семестре</w:t>
      </w:r>
    </w:p>
    <w:p w:rsidR="002958DC" w:rsidRPr="0018626A" w:rsidRDefault="002958DC" w:rsidP="00BD55D7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977"/>
        <w:gridCol w:w="1134"/>
        <w:gridCol w:w="2551"/>
        <w:gridCol w:w="2127"/>
      </w:tblGrid>
      <w:tr w:rsidR="002958DC" w:rsidRPr="00E70E5B" w:rsidTr="00BB7A0A">
        <w:trPr>
          <w:cantSplit/>
          <w:trHeight w:val="120"/>
        </w:trPr>
        <w:tc>
          <w:tcPr>
            <w:tcW w:w="1135" w:type="dxa"/>
            <w:vMerge w:val="restart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№ раздела</w:t>
            </w:r>
          </w:p>
        </w:tc>
        <w:tc>
          <w:tcPr>
            <w:tcW w:w="2977" w:type="dxa"/>
            <w:vMerge w:val="restart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Наименование разделов</w:t>
            </w:r>
          </w:p>
        </w:tc>
        <w:tc>
          <w:tcPr>
            <w:tcW w:w="3685" w:type="dxa"/>
            <w:gridSpan w:val="2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Количество часов</w:t>
            </w:r>
          </w:p>
        </w:tc>
        <w:tc>
          <w:tcPr>
            <w:tcW w:w="2127" w:type="dxa"/>
            <w:vMerge w:val="restart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Внеаудиторная </w:t>
            </w:r>
          </w:p>
          <w:p w:rsidR="002958DC" w:rsidRPr="0018626A" w:rsidRDefault="002958DC" w:rsidP="00BB7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работа </w:t>
            </w:r>
          </w:p>
        </w:tc>
      </w:tr>
      <w:tr w:rsidR="002958DC" w:rsidRPr="00E70E5B" w:rsidTr="00BB7A0A">
        <w:trPr>
          <w:cantSplit/>
          <w:trHeight w:val="54"/>
        </w:trPr>
        <w:tc>
          <w:tcPr>
            <w:tcW w:w="1135" w:type="dxa"/>
            <w:vMerge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Всего</w:t>
            </w:r>
          </w:p>
        </w:tc>
        <w:tc>
          <w:tcPr>
            <w:tcW w:w="2551" w:type="dxa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Аудиторная работа</w:t>
            </w:r>
          </w:p>
        </w:tc>
        <w:tc>
          <w:tcPr>
            <w:tcW w:w="2127" w:type="dxa"/>
            <w:vMerge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2958DC" w:rsidRPr="00E70E5B" w:rsidTr="00BB7A0A">
        <w:trPr>
          <w:cantSplit/>
          <w:trHeight w:val="135"/>
        </w:trPr>
        <w:tc>
          <w:tcPr>
            <w:tcW w:w="1135" w:type="dxa"/>
            <w:vMerge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2958DC" w:rsidRPr="0018626A" w:rsidRDefault="002958DC" w:rsidP="008151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Теоретические     занятия</w:t>
            </w:r>
          </w:p>
        </w:tc>
        <w:tc>
          <w:tcPr>
            <w:tcW w:w="2127" w:type="dxa"/>
            <w:vMerge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2958DC" w:rsidRPr="00E70E5B" w:rsidTr="00BB7A0A">
        <w:trPr>
          <w:trHeight w:val="137"/>
        </w:trPr>
        <w:tc>
          <w:tcPr>
            <w:tcW w:w="1135" w:type="dxa"/>
          </w:tcPr>
          <w:p w:rsidR="002958DC" w:rsidRPr="0018626A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77" w:type="dxa"/>
          </w:tcPr>
          <w:p w:rsidR="002958DC" w:rsidRPr="0018626A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2958DC" w:rsidRPr="0018626A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551" w:type="dxa"/>
          </w:tcPr>
          <w:p w:rsidR="002958DC" w:rsidRPr="0018626A" w:rsidRDefault="002958DC" w:rsidP="008151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:rsidR="002958DC" w:rsidRPr="0018626A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5</w:t>
            </w:r>
          </w:p>
        </w:tc>
      </w:tr>
      <w:tr w:rsidR="002958DC" w:rsidRPr="00E70E5B" w:rsidTr="00BB7A0A">
        <w:trPr>
          <w:cantSplit/>
          <w:trHeight w:val="487"/>
        </w:trPr>
        <w:tc>
          <w:tcPr>
            <w:tcW w:w="1135" w:type="dxa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:rsidR="002958DC" w:rsidRPr="000808B4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Введение</w:t>
            </w:r>
          </w:p>
          <w:p w:rsidR="002958DC" w:rsidRPr="000808B4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958DC" w:rsidRPr="0018626A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2958DC" w:rsidRPr="0018626A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127" w:type="dxa"/>
          </w:tcPr>
          <w:p w:rsidR="002958DC" w:rsidRPr="00276B47" w:rsidRDefault="002958DC" w:rsidP="00276B47">
            <w:pPr>
              <w:ind w:firstLine="708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0</w:t>
            </w:r>
          </w:p>
        </w:tc>
      </w:tr>
      <w:tr w:rsidR="002958DC" w:rsidRPr="00E70E5B" w:rsidTr="00BB7A0A">
        <w:trPr>
          <w:trHeight w:val="327"/>
        </w:trPr>
        <w:tc>
          <w:tcPr>
            <w:tcW w:w="1135" w:type="dxa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2958DC" w:rsidRPr="000808B4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0808B4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Русская литература первой половины 19 века</w:t>
            </w:r>
          </w:p>
        </w:tc>
        <w:tc>
          <w:tcPr>
            <w:tcW w:w="1134" w:type="dxa"/>
            <w:vAlign w:val="center"/>
          </w:tcPr>
          <w:p w:rsidR="002958DC" w:rsidRPr="0018626A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38</w:t>
            </w:r>
          </w:p>
        </w:tc>
        <w:tc>
          <w:tcPr>
            <w:tcW w:w="2551" w:type="dxa"/>
            <w:vAlign w:val="center"/>
          </w:tcPr>
          <w:p w:rsidR="002958DC" w:rsidRPr="0018626A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20</w:t>
            </w:r>
          </w:p>
        </w:tc>
        <w:tc>
          <w:tcPr>
            <w:tcW w:w="2127" w:type="dxa"/>
            <w:vAlign w:val="center"/>
          </w:tcPr>
          <w:p w:rsidR="002958DC" w:rsidRPr="0018626A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18</w:t>
            </w:r>
          </w:p>
        </w:tc>
      </w:tr>
      <w:tr w:rsidR="002958DC" w:rsidRPr="00E70E5B" w:rsidTr="00BB7A0A">
        <w:trPr>
          <w:trHeight w:val="933"/>
        </w:trPr>
        <w:tc>
          <w:tcPr>
            <w:tcW w:w="1135" w:type="dxa"/>
          </w:tcPr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3</w:t>
            </w:r>
          </w:p>
          <w:p w:rsidR="002958DC" w:rsidRPr="0018626A" w:rsidRDefault="002958DC" w:rsidP="006A0C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2958DC" w:rsidRPr="000808B4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0808B4" w:rsidRDefault="002958DC" w:rsidP="00955F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Русская литература второй половины 19 века</w:t>
            </w:r>
          </w:p>
        </w:tc>
        <w:tc>
          <w:tcPr>
            <w:tcW w:w="1134" w:type="dxa"/>
            <w:vAlign w:val="center"/>
          </w:tcPr>
          <w:p w:rsidR="002958DC" w:rsidRPr="0018626A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110</w:t>
            </w:r>
          </w:p>
        </w:tc>
        <w:tc>
          <w:tcPr>
            <w:tcW w:w="2551" w:type="dxa"/>
            <w:vAlign w:val="center"/>
          </w:tcPr>
          <w:p w:rsidR="002958DC" w:rsidRPr="0018626A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78</w:t>
            </w:r>
          </w:p>
        </w:tc>
        <w:tc>
          <w:tcPr>
            <w:tcW w:w="2127" w:type="dxa"/>
            <w:vAlign w:val="center"/>
          </w:tcPr>
          <w:p w:rsidR="002958DC" w:rsidRPr="0018626A" w:rsidRDefault="002958DC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32</w:t>
            </w:r>
          </w:p>
        </w:tc>
      </w:tr>
      <w:tr w:rsidR="002958DC" w:rsidRPr="00E70E5B" w:rsidTr="00BB7A0A">
        <w:trPr>
          <w:trHeight w:val="1219"/>
        </w:trPr>
        <w:tc>
          <w:tcPr>
            <w:tcW w:w="4112" w:type="dxa"/>
            <w:gridSpan w:val="2"/>
            <w:vAlign w:val="center"/>
          </w:tcPr>
          <w:p w:rsidR="002958DC" w:rsidRPr="000808B4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2958DC" w:rsidRPr="0018626A" w:rsidRDefault="00BB7A0A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:rsidR="002958DC" w:rsidRDefault="00BB7A0A" w:rsidP="007C3B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94</w:t>
            </w:r>
          </w:p>
        </w:tc>
        <w:tc>
          <w:tcPr>
            <w:tcW w:w="2127" w:type="dxa"/>
            <w:vAlign w:val="center"/>
          </w:tcPr>
          <w:p w:rsidR="002958DC" w:rsidRDefault="002958DC" w:rsidP="0008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50</w:t>
            </w:r>
          </w:p>
        </w:tc>
      </w:tr>
    </w:tbl>
    <w:p w:rsidR="002958DC" w:rsidRDefault="002958DC" w:rsidP="007C3B15">
      <w:pPr>
        <w:suppressLineNumber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958DC" w:rsidRDefault="002958DC" w:rsidP="007C3B15">
      <w:pPr>
        <w:suppressLineNumber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958DC" w:rsidRDefault="002958DC" w:rsidP="007C3B15">
      <w:pPr>
        <w:suppressLineNumber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B7A0A" w:rsidRDefault="00BB7A0A" w:rsidP="007C3B15">
      <w:pPr>
        <w:suppressLineNumber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958DC" w:rsidRDefault="002958DC" w:rsidP="007C3B15">
      <w:pPr>
        <w:suppressLineNumber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958DC" w:rsidRDefault="002958DC" w:rsidP="0081518E">
      <w:pPr>
        <w:pStyle w:val="af1"/>
        <w:suppressLineNumbers/>
        <w:rPr>
          <w:rFonts w:ascii="Times New Roman" w:hAnsi="Times New Roman"/>
          <w:sz w:val="28"/>
          <w:szCs w:val="28"/>
        </w:rPr>
      </w:pPr>
      <w:r w:rsidRPr="00FB508D">
        <w:rPr>
          <w:rFonts w:ascii="Times New Roman" w:hAnsi="Times New Roman"/>
          <w:sz w:val="28"/>
          <w:szCs w:val="28"/>
        </w:rPr>
        <w:lastRenderedPageBreak/>
        <w:t xml:space="preserve">Разделы дисциплины, изучаемые в </w:t>
      </w:r>
      <w:r>
        <w:rPr>
          <w:rFonts w:ascii="Times New Roman" w:hAnsi="Times New Roman"/>
          <w:sz w:val="28"/>
          <w:szCs w:val="28"/>
        </w:rPr>
        <w:t>2</w:t>
      </w:r>
      <w:r w:rsidRPr="00FB508D">
        <w:rPr>
          <w:rFonts w:ascii="Times New Roman" w:hAnsi="Times New Roman"/>
          <w:sz w:val="28"/>
          <w:szCs w:val="28"/>
        </w:rPr>
        <w:t xml:space="preserve"> семестре </w:t>
      </w:r>
    </w:p>
    <w:p w:rsidR="002958DC" w:rsidRDefault="002958DC" w:rsidP="0081518E">
      <w:pPr>
        <w:pStyle w:val="af1"/>
        <w:suppressLineNumbers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977"/>
        <w:gridCol w:w="1417"/>
        <w:gridCol w:w="2410"/>
        <w:gridCol w:w="1985"/>
      </w:tblGrid>
      <w:tr w:rsidR="002958DC" w:rsidRPr="00E70E5B" w:rsidTr="00BB7215">
        <w:trPr>
          <w:cantSplit/>
          <w:trHeight w:val="120"/>
        </w:trPr>
        <w:tc>
          <w:tcPr>
            <w:tcW w:w="1135" w:type="dxa"/>
            <w:vMerge w:val="restart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№ раздела</w:t>
            </w:r>
          </w:p>
        </w:tc>
        <w:tc>
          <w:tcPr>
            <w:tcW w:w="2977" w:type="dxa"/>
            <w:vMerge w:val="restart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Наименование разделов</w:t>
            </w:r>
          </w:p>
        </w:tc>
        <w:tc>
          <w:tcPr>
            <w:tcW w:w="3827" w:type="dxa"/>
            <w:gridSpan w:val="2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Внеаудиторная </w:t>
            </w:r>
          </w:p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работа </w:t>
            </w:r>
            <w:proofErr w:type="gramStart"/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СР</w:t>
            </w:r>
            <w:proofErr w:type="gramEnd"/>
          </w:p>
        </w:tc>
      </w:tr>
      <w:tr w:rsidR="002958DC" w:rsidRPr="00E70E5B" w:rsidTr="00BB7215">
        <w:trPr>
          <w:cantSplit/>
          <w:trHeight w:val="54"/>
        </w:trPr>
        <w:tc>
          <w:tcPr>
            <w:tcW w:w="1135" w:type="dxa"/>
            <w:vMerge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Всего</w:t>
            </w:r>
          </w:p>
        </w:tc>
        <w:tc>
          <w:tcPr>
            <w:tcW w:w="2410" w:type="dxa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Аудиторная работа</w:t>
            </w:r>
          </w:p>
        </w:tc>
        <w:tc>
          <w:tcPr>
            <w:tcW w:w="1985" w:type="dxa"/>
            <w:vMerge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2958DC" w:rsidRPr="00E70E5B" w:rsidTr="00BB7215">
        <w:trPr>
          <w:cantSplit/>
          <w:trHeight w:val="135"/>
        </w:trPr>
        <w:tc>
          <w:tcPr>
            <w:tcW w:w="1135" w:type="dxa"/>
            <w:vMerge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Теоретические     занятия</w:t>
            </w:r>
          </w:p>
        </w:tc>
        <w:tc>
          <w:tcPr>
            <w:tcW w:w="1985" w:type="dxa"/>
            <w:vMerge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2958DC" w:rsidRPr="00E70E5B" w:rsidTr="00BB7215">
        <w:trPr>
          <w:trHeight w:val="137"/>
        </w:trPr>
        <w:tc>
          <w:tcPr>
            <w:tcW w:w="1135" w:type="dxa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77" w:type="dxa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410" w:type="dxa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985" w:type="dxa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5</w:t>
            </w:r>
          </w:p>
        </w:tc>
      </w:tr>
      <w:tr w:rsidR="002958DC" w:rsidRPr="00E70E5B" w:rsidTr="00E267A5">
        <w:trPr>
          <w:cantSplit/>
          <w:trHeight w:val="487"/>
        </w:trPr>
        <w:tc>
          <w:tcPr>
            <w:tcW w:w="1135" w:type="dxa"/>
            <w:vAlign w:val="center"/>
          </w:tcPr>
          <w:p w:rsidR="002958DC" w:rsidRPr="0018626A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:rsidR="002958DC" w:rsidRPr="000808B4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Литература начала 20 века</w:t>
            </w: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0808B4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70</w:t>
            </w:r>
          </w:p>
        </w:tc>
        <w:tc>
          <w:tcPr>
            <w:tcW w:w="2410" w:type="dxa"/>
            <w:vAlign w:val="center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58</w:t>
            </w:r>
          </w:p>
        </w:tc>
        <w:tc>
          <w:tcPr>
            <w:tcW w:w="1985" w:type="dxa"/>
            <w:vAlign w:val="center"/>
          </w:tcPr>
          <w:p w:rsidR="002958DC" w:rsidRPr="00276B47" w:rsidRDefault="00E267A5" w:rsidP="00E267A5">
            <w:pPr>
              <w:ind w:firstLine="708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12</w:t>
            </w:r>
          </w:p>
        </w:tc>
      </w:tr>
      <w:tr w:rsidR="002958DC" w:rsidRPr="00E70E5B" w:rsidTr="007E0304">
        <w:trPr>
          <w:trHeight w:val="327"/>
        </w:trPr>
        <w:tc>
          <w:tcPr>
            <w:tcW w:w="1135" w:type="dxa"/>
            <w:vAlign w:val="center"/>
          </w:tcPr>
          <w:p w:rsidR="002958DC" w:rsidRPr="0018626A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2958DC" w:rsidRPr="000808B4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Серебряный век русской поэзии</w:t>
            </w:r>
          </w:p>
          <w:p w:rsidR="002958DC" w:rsidRPr="000808B4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62</w:t>
            </w:r>
          </w:p>
        </w:tc>
        <w:tc>
          <w:tcPr>
            <w:tcW w:w="2410" w:type="dxa"/>
            <w:vAlign w:val="center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2958DC" w:rsidRPr="00E70E5B" w:rsidTr="007E0304">
        <w:trPr>
          <w:trHeight w:val="933"/>
        </w:trPr>
        <w:tc>
          <w:tcPr>
            <w:tcW w:w="1135" w:type="dxa"/>
            <w:vAlign w:val="center"/>
          </w:tcPr>
          <w:p w:rsidR="002958DC" w:rsidRPr="0018626A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Pr="0018626A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hAnsi="Times New Roman"/>
                <w:sz w:val="28"/>
                <w:szCs w:val="20"/>
                <w:lang w:eastAsia="ru-RU"/>
              </w:rPr>
              <w:t>3</w:t>
            </w:r>
          </w:p>
          <w:p w:rsidR="002958DC" w:rsidRPr="0018626A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2958DC" w:rsidRPr="000808B4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Литература 30-40 – х годов 20 века</w:t>
            </w:r>
          </w:p>
          <w:p w:rsidR="002958DC" w:rsidRPr="000808B4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2410" w:type="dxa"/>
            <w:vAlign w:val="center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1985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0</w:t>
            </w:r>
          </w:p>
        </w:tc>
      </w:tr>
      <w:tr w:rsidR="002958DC" w:rsidRPr="00E70E5B" w:rsidTr="007E0304">
        <w:trPr>
          <w:trHeight w:val="933"/>
        </w:trPr>
        <w:tc>
          <w:tcPr>
            <w:tcW w:w="1135" w:type="dxa"/>
            <w:vAlign w:val="center"/>
          </w:tcPr>
          <w:p w:rsidR="002958DC" w:rsidRPr="0018626A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977" w:type="dxa"/>
            <w:vAlign w:val="center"/>
          </w:tcPr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Литература военных и первых послевоенных лет</w:t>
            </w:r>
          </w:p>
          <w:p w:rsidR="002958DC" w:rsidRPr="000808B4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2410" w:type="dxa"/>
            <w:vAlign w:val="center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18</w:t>
            </w:r>
          </w:p>
        </w:tc>
      </w:tr>
      <w:tr w:rsidR="002958DC" w:rsidRPr="00E70E5B" w:rsidTr="007E0304">
        <w:trPr>
          <w:trHeight w:val="933"/>
        </w:trPr>
        <w:tc>
          <w:tcPr>
            <w:tcW w:w="1135" w:type="dxa"/>
            <w:vAlign w:val="center"/>
          </w:tcPr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977" w:type="dxa"/>
            <w:vAlign w:val="center"/>
          </w:tcPr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Литература 60-х годов</w:t>
            </w: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vAlign w:val="center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2958DC" w:rsidRPr="00E70E5B" w:rsidTr="007E0304">
        <w:trPr>
          <w:trHeight w:val="933"/>
        </w:trPr>
        <w:tc>
          <w:tcPr>
            <w:tcW w:w="1135" w:type="dxa"/>
            <w:vAlign w:val="center"/>
          </w:tcPr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2977" w:type="dxa"/>
            <w:vAlign w:val="center"/>
          </w:tcPr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Литература 80-90 – х годов</w:t>
            </w: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vAlign w:val="center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0</w:t>
            </w:r>
          </w:p>
        </w:tc>
      </w:tr>
      <w:tr w:rsidR="002958DC" w:rsidRPr="00E70E5B" w:rsidTr="007E0304">
        <w:trPr>
          <w:trHeight w:val="933"/>
        </w:trPr>
        <w:tc>
          <w:tcPr>
            <w:tcW w:w="1135" w:type="dxa"/>
            <w:vAlign w:val="center"/>
          </w:tcPr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2977" w:type="dxa"/>
            <w:vAlign w:val="center"/>
          </w:tcPr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Русская литература на современном этапе</w:t>
            </w: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2958DC" w:rsidRDefault="002958DC" w:rsidP="007E03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2410" w:type="dxa"/>
            <w:vAlign w:val="center"/>
          </w:tcPr>
          <w:p w:rsidR="002958DC" w:rsidRPr="0018626A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vAlign w:val="center"/>
          </w:tcPr>
          <w:p w:rsidR="002958DC" w:rsidRPr="0018626A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7</w:t>
            </w:r>
          </w:p>
        </w:tc>
      </w:tr>
      <w:tr w:rsidR="002958DC" w:rsidRPr="00E70E5B" w:rsidTr="00BB7215">
        <w:trPr>
          <w:trHeight w:val="1219"/>
        </w:trPr>
        <w:tc>
          <w:tcPr>
            <w:tcW w:w="4112" w:type="dxa"/>
            <w:gridSpan w:val="2"/>
            <w:vAlign w:val="center"/>
          </w:tcPr>
          <w:p w:rsidR="002958DC" w:rsidRPr="000808B4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2958DC" w:rsidRPr="0018626A" w:rsidRDefault="00005C62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20</w:t>
            </w:r>
            <w:r w:rsidR="00E267A5">
              <w:rPr>
                <w:rFonts w:ascii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2958DC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134</w:t>
            </w:r>
          </w:p>
        </w:tc>
        <w:tc>
          <w:tcPr>
            <w:tcW w:w="1985" w:type="dxa"/>
            <w:vAlign w:val="center"/>
          </w:tcPr>
          <w:p w:rsidR="002958DC" w:rsidRDefault="00E267A5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67</w:t>
            </w:r>
          </w:p>
        </w:tc>
      </w:tr>
      <w:tr w:rsidR="002958DC" w:rsidRPr="00E70E5B" w:rsidTr="00BB7215">
        <w:trPr>
          <w:trHeight w:val="1219"/>
        </w:trPr>
        <w:tc>
          <w:tcPr>
            <w:tcW w:w="4112" w:type="dxa"/>
            <w:gridSpan w:val="2"/>
            <w:vAlign w:val="center"/>
          </w:tcPr>
          <w:p w:rsidR="002958DC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Всего за год:</w:t>
            </w:r>
          </w:p>
        </w:tc>
        <w:tc>
          <w:tcPr>
            <w:tcW w:w="1417" w:type="dxa"/>
            <w:vAlign w:val="center"/>
          </w:tcPr>
          <w:p w:rsidR="002958DC" w:rsidRPr="0018626A" w:rsidRDefault="00BB7A0A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334</w:t>
            </w:r>
          </w:p>
        </w:tc>
        <w:tc>
          <w:tcPr>
            <w:tcW w:w="2410" w:type="dxa"/>
            <w:vAlign w:val="center"/>
          </w:tcPr>
          <w:p w:rsidR="002958DC" w:rsidRDefault="002958DC" w:rsidP="00BB7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234</w:t>
            </w:r>
          </w:p>
        </w:tc>
        <w:tc>
          <w:tcPr>
            <w:tcW w:w="1985" w:type="dxa"/>
            <w:vAlign w:val="center"/>
          </w:tcPr>
          <w:p w:rsidR="002958DC" w:rsidRDefault="00BB7A0A" w:rsidP="00BB7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100</w:t>
            </w:r>
          </w:p>
        </w:tc>
      </w:tr>
    </w:tbl>
    <w:p w:rsidR="002958DC" w:rsidRPr="00674C03" w:rsidRDefault="002958DC" w:rsidP="007C3B15">
      <w:pPr>
        <w:suppressLineNumber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958DC" w:rsidRDefault="002958DC" w:rsidP="00BD55D7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 w:rsidRPr="0018626A">
        <w:rPr>
          <w:rFonts w:ascii="Times New Roman" w:hAnsi="Times New Roman"/>
          <w:b/>
          <w:sz w:val="28"/>
          <w:szCs w:val="20"/>
          <w:lang w:eastAsia="ru-RU"/>
        </w:rPr>
        <w:lastRenderedPageBreak/>
        <w:t>4.3 Самостоятельное изучение разделов дисциплины</w:t>
      </w:r>
    </w:p>
    <w:p w:rsidR="002958DC" w:rsidRPr="0018626A" w:rsidRDefault="002958DC" w:rsidP="00BD55D7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ru-RU"/>
        </w:rPr>
      </w:pPr>
    </w:p>
    <w:p w:rsidR="002958DC" w:rsidRPr="0018626A" w:rsidRDefault="002958DC" w:rsidP="00BD55D7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990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7380"/>
        <w:gridCol w:w="1260"/>
      </w:tblGrid>
      <w:tr w:rsidR="002958DC" w:rsidRPr="00E70E5B" w:rsidTr="007E0304">
        <w:tc>
          <w:tcPr>
            <w:tcW w:w="1260" w:type="dxa"/>
            <w:vAlign w:val="center"/>
          </w:tcPr>
          <w:p w:rsidR="002958DC" w:rsidRPr="00DB354B" w:rsidRDefault="002958DC" w:rsidP="00BB7215">
            <w:pPr>
              <w:pStyle w:val="af1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4B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2958DC" w:rsidRPr="00DB354B" w:rsidRDefault="002958DC" w:rsidP="00BB7215">
            <w:pPr>
              <w:pStyle w:val="af1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4B">
              <w:rPr>
                <w:rFonts w:ascii="Times New Roman" w:hAnsi="Times New Roman"/>
                <w:sz w:val="28"/>
                <w:szCs w:val="28"/>
              </w:rPr>
              <w:t>раздела</w:t>
            </w:r>
          </w:p>
        </w:tc>
        <w:tc>
          <w:tcPr>
            <w:tcW w:w="7380" w:type="dxa"/>
            <w:vAlign w:val="center"/>
          </w:tcPr>
          <w:p w:rsidR="002958DC" w:rsidRPr="00DB354B" w:rsidRDefault="002958DC" w:rsidP="00BB7215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4B">
              <w:rPr>
                <w:rFonts w:ascii="Times New Roman" w:hAnsi="Times New Roman"/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1260" w:type="dxa"/>
            <w:vAlign w:val="center"/>
          </w:tcPr>
          <w:p w:rsidR="002958DC" w:rsidRPr="00DB354B" w:rsidRDefault="002958DC" w:rsidP="00BB7215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4B">
              <w:rPr>
                <w:rFonts w:ascii="Times New Roman" w:hAnsi="Times New Roman"/>
                <w:snapToGrid w:val="0"/>
                <w:sz w:val="28"/>
                <w:szCs w:val="28"/>
              </w:rPr>
              <w:t>Кол-во часов</w:t>
            </w:r>
          </w:p>
        </w:tc>
      </w:tr>
      <w:tr w:rsidR="002958DC" w:rsidRPr="00E70E5B" w:rsidTr="007E0304">
        <w:trPr>
          <w:trHeight w:hRule="exact" w:val="454"/>
        </w:trPr>
        <w:tc>
          <w:tcPr>
            <w:tcW w:w="1260" w:type="dxa"/>
            <w:shd w:val="clear" w:color="auto" w:fill="F3F3F3"/>
            <w:vAlign w:val="center"/>
          </w:tcPr>
          <w:p w:rsidR="002958DC" w:rsidRPr="007E0304" w:rsidRDefault="002958DC" w:rsidP="00BB7215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shd w:val="clear" w:color="auto" w:fill="F3F3F3"/>
            <w:vAlign w:val="center"/>
          </w:tcPr>
          <w:p w:rsidR="002958DC" w:rsidRPr="007E0304" w:rsidRDefault="002958DC" w:rsidP="00BB7215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60" w:type="dxa"/>
            <w:shd w:val="clear" w:color="auto" w:fill="F3F3F3"/>
            <w:vAlign w:val="center"/>
          </w:tcPr>
          <w:p w:rsidR="002958DC" w:rsidRPr="007E0304" w:rsidRDefault="002958DC" w:rsidP="00BB7215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958DC" w:rsidRPr="00E70E5B" w:rsidTr="004F5080">
        <w:trPr>
          <w:trHeight w:hRule="exact" w:val="697"/>
        </w:trPr>
        <w:tc>
          <w:tcPr>
            <w:tcW w:w="1260" w:type="dxa"/>
          </w:tcPr>
          <w:p w:rsidR="002958DC" w:rsidRPr="007E0304" w:rsidRDefault="002958DC" w:rsidP="004F5080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vAlign w:val="center"/>
          </w:tcPr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 xml:space="preserve">Взаимодействие русской и западноевропейской литературы в </w:t>
            </w:r>
            <w:r w:rsidRPr="007E0304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7E0304">
              <w:rPr>
                <w:rFonts w:ascii="Times New Roman" w:hAnsi="Times New Roman"/>
                <w:sz w:val="28"/>
                <w:szCs w:val="28"/>
              </w:rPr>
              <w:t xml:space="preserve"> веке.</w:t>
            </w:r>
          </w:p>
        </w:tc>
        <w:tc>
          <w:tcPr>
            <w:tcW w:w="1260" w:type="dxa"/>
            <w:vAlign w:val="center"/>
          </w:tcPr>
          <w:p w:rsidR="002958DC" w:rsidRPr="007E0304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958DC" w:rsidRPr="00E70E5B" w:rsidTr="004F5080">
        <w:trPr>
          <w:trHeight w:hRule="exact" w:val="1401"/>
        </w:trPr>
        <w:tc>
          <w:tcPr>
            <w:tcW w:w="1260" w:type="dxa"/>
          </w:tcPr>
          <w:p w:rsidR="002958DC" w:rsidRPr="007E0304" w:rsidRDefault="002958DC" w:rsidP="004F5080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vAlign w:val="center"/>
          </w:tcPr>
          <w:p w:rsidR="002958DC" w:rsidRPr="007E0304" w:rsidRDefault="002958DC" w:rsidP="00BB7215">
            <w:pPr>
              <w:pStyle w:val="a5"/>
              <w:ind w:left="0"/>
              <w:rPr>
                <w:szCs w:val="28"/>
                <w:lang w:eastAsia="en-US"/>
              </w:rPr>
            </w:pPr>
            <w:r w:rsidRPr="007E0304">
              <w:rPr>
                <w:szCs w:val="28"/>
                <w:lang w:eastAsia="en-US"/>
              </w:rPr>
              <w:t>Поэма «Медный всадник». Проблема личности и государства в поэме. Образ стихии. Образ Евгения и проблема индивидуального бунта. Образ Петра. Своеобразие жанра и композиции произведения. Развитие реализма в творчестве Пушкина.</w:t>
            </w:r>
          </w:p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958DC" w:rsidRPr="007E0304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958DC" w:rsidRPr="00E70E5B" w:rsidTr="004F5080">
        <w:trPr>
          <w:trHeight w:hRule="exact" w:val="2473"/>
        </w:trPr>
        <w:tc>
          <w:tcPr>
            <w:tcW w:w="1260" w:type="dxa"/>
          </w:tcPr>
          <w:p w:rsidR="002958DC" w:rsidRPr="007E0304" w:rsidRDefault="002958DC" w:rsidP="004F5080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80" w:type="dxa"/>
            <w:vAlign w:val="center"/>
          </w:tcPr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Н.А. Добролюбов, Д.И. Писарев, А.П. Григорьев о драме «Гроза».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Связь творчества Фета с традициями немецкой школы поэтов. Поэзия как выражение идеала и красоты. Слияние внешнего и внутреннего мира в его поэзии. Гармоничность и мелодичность лирики Фета. Лирический герой в поэзии А.А. Фета.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958DC" w:rsidRPr="007E0304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2958DC" w:rsidRPr="00E70E5B" w:rsidTr="004F5080">
        <w:trPr>
          <w:trHeight w:hRule="exact" w:val="1268"/>
        </w:trPr>
        <w:tc>
          <w:tcPr>
            <w:tcW w:w="1260" w:type="dxa"/>
          </w:tcPr>
          <w:p w:rsidR="002958DC" w:rsidRPr="007E0304" w:rsidRDefault="002958DC" w:rsidP="004F5080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80" w:type="dxa"/>
            <w:vAlign w:val="center"/>
          </w:tcPr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Критики о Бунине*(В. Брюсов, Ю.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Айхенвальд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, З.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Шаховская</w:t>
            </w:r>
            <w:proofErr w:type="gramStart"/>
            <w:r w:rsidRPr="00E70E5B">
              <w:rPr>
                <w:rFonts w:ascii="Times New Roman" w:hAnsi="Times New Roman"/>
                <w:sz w:val="28"/>
                <w:szCs w:val="28"/>
              </w:rPr>
              <w:t>,О</w:t>
            </w:r>
            <w:proofErr w:type="spellEnd"/>
            <w:proofErr w:type="gramEnd"/>
            <w:r w:rsidRPr="00E70E5B">
              <w:rPr>
                <w:rFonts w:ascii="Times New Roman" w:hAnsi="Times New Roman"/>
                <w:sz w:val="28"/>
                <w:szCs w:val="28"/>
              </w:rPr>
              <w:t>. Михайлов).</w:t>
            </w:r>
          </w:p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958DC" w:rsidRPr="007E0304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958DC" w:rsidRPr="00E70E5B" w:rsidTr="004F5080">
        <w:trPr>
          <w:trHeight w:hRule="exact" w:val="6299"/>
        </w:trPr>
        <w:tc>
          <w:tcPr>
            <w:tcW w:w="1260" w:type="dxa"/>
          </w:tcPr>
          <w:p w:rsidR="002958DC" w:rsidRPr="007E0304" w:rsidRDefault="002958DC" w:rsidP="004F5080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80" w:type="dxa"/>
            <w:vAlign w:val="center"/>
          </w:tcPr>
          <w:p w:rsidR="002958DC" w:rsidRPr="007E0304" w:rsidRDefault="002958DC" w:rsidP="00BB7215">
            <w:pPr>
              <w:pStyle w:val="FR3"/>
              <w:spacing w:before="12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>В.Я. Брюсов</w:t>
            </w:r>
            <w:r w:rsidRPr="007E0304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>Сведения из биографии.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t>Стихотворения: «Сонет к форме», «Юному поэту», «Грядущие гунны» (возможен выбор трех других стихотворений).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Основные темы и мотивы поэзии Брюсова. Своеобразие решения темы поэта и поэзии. Культ формы в лирике Брюсова.</w:t>
            </w:r>
          </w:p>
          <w:p w:rsidR="002958DC" w:rsidRPr="007E0304" w:rsidRDefault="002958DC" w:rsidP="00BB7215">
            <w:pPr>
              <w:pStyle w:val="FR3"/>
              <w:spacing w:before="12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 xml:space="preserve">К.Д. </w:t>
            </w:r>
            <w:proofErr w:type="spellStart"/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>Бальмонт</w:t>
            </w:r>
            <w:proofErr w:type="gramStart"/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>.С</w:t>
            </w:r>
            <w:proofErr w:type="gramEnd"/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>ведения</w:t>
            </w:r>
            <w:proofErr w:type="spellEnd"/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 xml:space="preserve"> из биографии.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FFFFFF" w:fill="FFFFFF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t>Стихотворения: «Я мечтою ловил уходящие тени…», «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t>Безглагольность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t>», «Я в этот мир пришел, чтоб видеть солнце…»(возможен выбор трех других стихотворений)</w:t>
            </w:r>
            <w:r w:rsidRPr="00E70E5B">
              <w:rPr>
                <w:rFonts w:ascii="Times New Roman" w:hAnsi="Times New Roman"/>
                <w:b/>
                <w:sz w:val="28"/>
                <w:szCs w:val="28"/>
                <w:shd w:val="clear" w:color="FFFFFF" w:fill="FFFFFF"/>
              </w:rPr>
              <w:t>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Основные темы и мотивы поэзии Бальмонта. Музыкальность стиха, изящество образов. Стремление к утонченным способам выражения чувств и мыслей.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58DC" w:rsidRPr="007E0304" w:rsidRDefault="002958DC" w:rsidP="00BB7215">
            <w:pPr>
              <w:pStyle w:val="FR3"/>
              <w:spacing w:before="12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>А. Белый</w:t>
            </w:r>
            <w:r w:rsidRPr="007E0304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E0304">
              <w:rPr>
                <w:rFonts w:ascii="Times New Roman" w:hAnsi="Times New Roman"/>
                <w:b w:val="0"/>
                <w:sz w:val="28"/>
                <w:szCs w:val="28"/>
              </w:rPr>
              <w:t>Сведения из биографии.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</w:pPr>
            <w:r w:rsidRPr="00E70E5B">
              <w:rPr>
                <w:rFonts w:ascii="Times New Roman" w:hAnsi="Times New Roman"/>
                <w:sz w:val="28"/>
                <w:szCs w:val="28"/>
                <w:shd w:val="clear" w:color="FFFFFF" w:fill="FFFFFF"/>
              </w:rPr>
              <w:t>Стихотворения: «Раздумье», «Русь», «Родине» (возможен выбор трех других стихотворений).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Интуитивное постижение действительности. </w:t>
            </w:r>
          </w:p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958DC" w:rsidRPr="007E0304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958DC" w:rsidRPr="00E70E5B" w:rsidTr="004F5080">
        <w:trPr>
          <w:trHeight w:hRule="exact" w:val="2419"/>
        </w:trPr>
        <w:tc>
          <w:tcPr>
            <w:tcW w:w="1260" w:type="dxa"/>
          </w:tcPr>
          <w:p w:rsidR="002958DC" w:rsidRPr="007E0304" w:rsidRDefault="002958DC" w:rsidP="004F5080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380" w:type="dxa"/>
            <w:vAlign w:val="center"/>
          </w:tcPr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>Повести и романы Б. Горбатова, А. Бека, А. Фадеева. Пьесы: «Русские люди» К. Симонова, «Фронт» А. Корнейчука и др.</w:t>
            </w:r>
          </w:p>
          <w:p w:rsidR="002958DC" w:rsidRPr="00E70E5B" w:rsidRDefault="002958DC" w:rsidP="00BB72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E5B">
              <w:rPr>
                <w:rFonts w:ascii="Times New Roman" w:hAnsi="Times New Roman"/>
                <w:sz w:val="28"/>
                <w:szCs w:val="28"/>
              </w:rPr>
              <w:t xml:space="preserve">Произведения первых послевоенных лет. Проблемы человеческого бытия, добра и зла, эгоизма и жизненного подвига, противоборства созидающих и разрушающих сил в произведениях Э. Казакевича, В. Некрасова, А. Бека, В. </w:t>
            </w:r>
            <w:proofErr w:type="spellStart"/>
            <w:r w:rsidRPr="00E70E5B">
              <w:rPr>
                <w:rFonts w:ascii="Times New Roman" w:hAnsi="Times New Roman"/>
                <w:sz w:val="28"/>
                <w:szCs w:val="28"/>
              </w:rPr>
              <w:t>Ажаева</w:t>
            </w:r>
            <w:proofErr w:type="spellEnd"/>
            <w:r w:rsidRPr="00E70E5B">
              <w:rPr>
                <w:rFonts w:ascii="Times New Roman" w:hAnsi="Times New Roman"/>
                <w:sz w:val="28"/>
                <w:szCs w:val="28"/>
              </w:rPr>
              <w:t xml:space="preserve"> и др.</w:t>
            </w:r>
          </w:p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958DC" w:rsidRPr="007E0304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958DC" w:rsidRPr="00E70E5B" w:rsidTr="004F5080">
        <w:trPr>
          <w:trHeight w:hRule="exact" w:val="454"/>
        </w:trPr>
        <w:tc>
          <w:tcPr>
            <w:tcW w:w="1260" w:type="dxa"/>
            <w:vAlign w:val="center"/>
          </w:tcPr>
          <w:p w:rsidR="002958DC" w:rsidRPr="007E0304" w:rsidRDefault="002958DC" w:rsidP="00BB7215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80" w:type="dxa"/>
            <w:vAlign w:val="center"/>
          </w:tcPr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Историческая тема в советской литературе.</w:t>
            </w:r>
          </w:p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958DC" w:rsidRPr="007E0304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958DC" w:rsidRPr="00E70E5B" w:rsidTr="004F5080">
        <w:trPr>
          <w:trHeight w:hRule="exact" w:val="454"/>
        </w:trPr>
        <w:tc>
          <w:tcPr>
            <w:tcW w:w="1260" w:type="dxa"/>
            <w:vAlign w:val="center"/>
          </w:tcPr>
          <w:p w:rsidR="002958DC" w:rsidRPr="007E0304" w:rsidRDefault="002958DC" w:rsidP="00BB7215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380" w:type="dxa"/>
            <w:vAlign w:val="center"/>
          </w:tcPr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7E0304">
              <w:rPr>
                <w:rFonts w:ascii="Times New Roman" w:hAnsi="Times New Roman"/>
                <w:sz w:val="28"/>
                <w:szCs w:val="28"/>
              </w:rPr>
              <w:t>Споры о путях развития культуры.</w:t>
            </w:r>
          </w:p>
        </w:tc>
        <w:tc>
          <w:tcPr>
            <w:tcW w:w="1260" w:type="dxa"/>
            <w:vAlign w:val="center"/>
          </w:tcPr>
          <w:p w:rsidR="002958DC" w:rsidRPr="007E0304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958DC" w:rsidRPr="00E70E5B" w:rsidTr="004F5080">
        <w:trPr>
          <w:trHeight w:hRule="exact" w:val="454"/>
        </w:trPr>
        <w:tc>
          <w:tcPr>
            <w:tcW w:w="8640" w:type="dxa"/>
            <w:gridSpan w:val="2"/>
            <w:vAlign w:val="center"/>
          </w:tcPr>
          <w:p w:rsidR="002958DC" w:rsidRPr="007E0304" w:rsidRDefault="002958DC" w:rsidP="00BB7215">
            <w:pPr>
              <w:pStyle w:val="af1"/>
              <w:suppressLineNumber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Всего</w:t>
            </w:r>
          </w:p>
        </w:tc>
        <w:tc>
          <w:tcPr>
            <w:tcW w:w="1260" w:type="dxa"/>
            <w:vAlign w:val="center"/>
          </w:tcPr>
          <w:p w:rsidR="002958DC" w:rsidRDefault="002958DC" w:rsidP="004F5080">
            <w:pPr>
              <w:pStyle w:val="af1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</w:tr>
    </w:tbl>
    <w:p w:rsidR="002958DC" w:rsidRPr="0018626A" w:rsidRDefault="002958DC" w:rsidP="00BD55D7">
      <w:pPr>
        <w:spacing w:after="0" w:line="240" w:lineRule="auto"/>
        <w:rPr>
          <w:rFonts w:ascii="Times New Roman" w:hAnsi="Times New Roman"/>
          <w:b/>
          <w:sz w:val="32"/>
          <w:szCs w:val="32"/>
          <w:lang w:eastAsia="ar-SA"/>
        </w:rPr>
      </w:pPr>
    </w:p>
    <w:p w:rsidR="002958DC" w:rsidRDefault="002958DC" w:rsidP="007E0304">
      <w:pPr>
        <w:suppressLineNumbers/>
        <w:spacing w:after="0" w:line="240" w:lineRule="auto"/>
        <w:ind w:left="207" w:firstLine="502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Pr="007E0304" w:rsidRDefault="002958DC" w:rsidP="007E0304">
      <w:pPr>
        <w:suppressLineNumbers/>
        <w:spacing w:after="0" w:line="240" w:lineRule="auto"/>
        <w:ind w:left="207" w:firstLine="502"/>
        <w:rPr>
          <w:rFonts w:ascii="Times New Roman" w:hAnsi="Times New Roman"/>
          <w:b/>
          <w:sz w:val="32"/>
          <w:szCs w:val="32"/>
          <w:lang w:eastAsia="ru-RU"/>
        </w:rPr>
      </w:pPr>
      <w:r w:rsidRPr="0018626A">
        <w:rPr>
          <w:rFonts w:ascii="Times New Roman" w:hAnsi="Times New Roman"/>
          <w:b/>
          <w:sz w:val="32"/>
          <w:szCs w:val="32"/>
          <w:lang w:eastAsia="ru-RU"/>
        </w:rPr>
        <w:t>5 Образовательные технологии</w:t>
      </w:r>
    </w:p>
    <w:p w:rsidR="002958DC" w:rsidRPr="00FB508D" w:rsidRDefault="002958DC" w:rsidP="007E0304">
      <w:pPr>
        <w:pStyle w:val="a5"/>
        <w:suppressLineNumbers/>
        <w:ind w:firstLine="709"/>
        <w:rPr>
          <w:b/>
          <w:sz w:val="32"/>
          <w:szCs w:val="32"/>
        </w:rPr>
      </w:pPr>
    </w:p>
    <w:p w:rsidR="002958DC" w:rsidRPr="007E0304" w:rsidRDefault="002958DC" w:rsidP="007E030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Введение разных видов занятий и заданий исследовательского характера активизирует позицию учащегося – читателя, развивает общие креативные способности.</w:t>
      </w:r>
    </w:p>
    <w:p w:rsidR="002958DC" w:rsidRPr="007E0304" w:rsidRDefault="002958DC" w:rsidP="007E0304">
      <w:pPr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При организации учебного процесса применяются такие формы уроков как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Урок-концерт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Урок-экскурсия (разновидность: урок-путешествие)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Проектные методики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Частично-поисковый метод в комбинированном уроке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Исследовательские работы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Инсценировки и театрализации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Уроки – пресс-конференции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Уроки развития творчества (коллективное сочинение)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Уроки-конкурсы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Творческая мастерская</w:t>
      </w:r>
    </w:p>
    <w:p w:rsidR="002958DC" w:rsidRPr="007E0304" w:rsidRDefault="002958DC" w:rsidP="00F04E17">
      <w:pPr>
        <w:ind w:firstLine="360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Безусловно, способствуют развитию творческой составляющей и стандартные формы уроков:</w:t>
      </w:r>
    </w:p>
    <w:p w:rsidR="002958DC" w:rsidRPr="00F04E17" w:rsidRDefault="002958DC" w:rsidP="00F04E17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Сочинение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Написание эссе (практикуется не только на уроках литературы и русского языка, культуры речи, но и на уроках истории, культурологии)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Мозговой штурм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Деловая игра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Письмо другу и литературному персонажу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Рецензирование текста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lastRenderedPageBreak/>
        <w:t>Урок-семинар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Урок-встреча</w:t>
      </w:r>
    </w:p>
    <w:p w:rsidR="002958DC" w:rsidRPr="00F04E17" w:rsidRDefault="002958DC" w:rsidP="00F04E17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Урок-диспут и др.</w:t>
      </w:r>
    </w:p>
    <w:p w:rsidR="002958DC" w:rsidRPr="007E0304" w:rsidRDefault="002958DC" w:rsidP="007E0304">
      <w:pPr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 xml:space="preserve">Планируется освоить такой вид урока, как: 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Интегрированный урок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Бинарный урок</w:t>
      </w:r>
    </w:p>
    <w:p w:rsidR="002958DC" w:rsidRPr="007E0304" w:rsidRDefault="002958DC" w:rsidP="007E0304">
      <w:pPr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>Применение рабочей тетради по предмету</w:t>
      </w:r>
    </w:p>
    <w:p w:rsidR="002958DC" w:rsidRPr="007E0304" w:rsidRDefault="002958DC" w:rsidP="007E030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E0304">
        <w:rPr>
          <w:rFonts w:ascii="Times New Roman" w:hAnsi="Times New Roman"/>
          <w:sz w:val="28"/>
          <w:szCs w:val="28"/>
        </w:rPr>
        <w:t xml:space="preserve">Из современных образовательных технологий используются такие методы, как: проектные методики, исследовательская работа, творческие отчеты и проекты, инсценировки и театрализации, конкурсы декламации. </w:t>
      </w:r>
    </w:p>
    <w:p w:rsidR="002958DC" w:rsidRPr="007E0304" w:rsidRDefault="002958DC" w:rsidP="007E0304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7E0304">
        <w:rPr>
          <w:rFonts w:ascii="Times New Roman" w:hAnsi="Times New Roman"/>
          <w:sz w:val="28"/>
          <w:szCs w:val="28"/>
        </w:rPr>
        <w:t xml:space="preserve">Задействованы и современные компьютерные технологии: мультимедийный комплекс, электронные учебники и энциклопедии, современные образовательные Интернет-ресурсы, что позволяет провести урок-кинофильм, урок с использованием видеофрагментов, урок-презентация. Возможна организация бинарного урока: История-литература, культурология </w:t>
      </w:r>
      <w:proofErr w:type="gramStart"/>
      <w:r w:rsidRPr="007E0304">
        <w:rPr>
          <w:rFonts w:ascii="Times New Roman" w:hAnsi="Times New Roman"/>
          <w:sz w:val="28"/>
          <w:szCs w:val="28"/>
        </w:rPr>
        <w:t>-л</w:t>
      </w:r>
      <w:proofErr w:type="gramEnd"/>
      <w:r w:rsidRPr="007E0304">
        <w:rPr>
          <w:rFonts w:ascii="Times New Roman" w:hAnsi="Times New Roman"/>
          <w:sz w:val="28"/>
          <w:szCs w:val="28"/>
        </w:rPr>
        <w:t xml:space="preserve">итература, психология-литература. </w:t>
      </w:r>
    </w:p>
    <w:p w:rsidR="002958DC" w:rsidRPr="009A377E" w:rsidRDefault="002958DC" w:rsidP="007E0304">
      <w:pPr>
        <w:pStyle w:val="af4"/>
        <w:widowControl w:val="0"/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377E">
        <w:rPr>
          <w:rFonts w:ascii="Times New Roman" w:hAnsi="Times New Roman"/>
          <w:iCs/>
          <w:sz w:val="28"/>
          <w:szCs w:val="28"/>
        </w:rPr>
        <w:t>В</w:t>
      </w:r>
      <w:r w:rsidRPr="009A377E">
        <w:rPr>
          <w:rFonts w:ascii="Times New Roman" w:hAnsi="Times New Roman"/>
          <w:sz w:val="28"/>
          <w:szCs w:val="28"/>
        </w:rPr>
        <w:t xml:space="preserve"> рамках учебных занятий предусматриваются встречи с интересными людьми, местными писателями и поэтами, творческие вечере современных поэтов и писателей Оренбуржья и их мастер-классы. </w:t>
      </w:r>
    </w:p>
    <w:p w:rsidR="002958DC" w:rsidRDefault="002958DC" w:rsidP="00BD55D7">
      <w:pPr>
        <w:suppressLineNumber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BD55D7">
      <w:pPr>
        <w:suppressLineNumber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Pr="0018626A" w:rsidRDefault="002958DC" w:rsidP="00BD55D7">
      <w:pPr>
        <w:suppressLineNumber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172FD2">
      <w:pPr>
        <w:suppressLineNumbers/>
        <w:spacing w:after="0" w:line="240" w:lineRule="auto"/>
        <w:ind w:firstLine="851"/>
        <w:rPr>
          <w:rFonts w:ascii="Times New Roman" w:hAnsi="Times New Roman"/>
          <w:b/>
          <w:sz w:val="28"/>
          <w:szCs w:val="28"/>
          <w:lang w:eastAsia="ru-RU"/>
        </w:rPr>
      </w:pPr>
      <w:r w:rsidRPr="00F04E17">
        <w:rPr>
          <w:rFonts w:ascii="Times New Roman" w:hAnsi="Times New Roman"/>
          <w:b/>
          <w:sz w:val="28"/>
          <w:szCs w:val="28"/>
          <w:lang w:eastAsia="ru-RU"/>
        </w:rPr>
        <w:t>5.1 Интерактивные образовательные технологии, используемые в аудиторных занятиях</w:t>
      </w:r>
    </w:p>
    <w:p w:rsidR="002958DC" w:rsidRDefault="002958DC" w:rsidP="00172FD2">
      <w:pPr>
        <w:suppressLineNumbers/>
        <w:spacing w:after="0" w:line="240" w:lineRule="auto"/>
        <w:ind w:firstLine="851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4909" w:type="pct"/>
        <w:jc w:val="center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1735"/>
        <w:gridCol w:w="5117"/>
        <w:gridCol w:w="1704"/>
      </w:tblGrid>
      <w:tr w:rsidR="002958DC" w:rsidRPr="00E70E5B" w:rsidTr="00F04E17">
        <w:trPr>
          <w:jc w:val="center"/>
        </w:trPr>
        <w:tc>
          <w:tcPr>
            <w:tcW w:w="641" w:type="pct"/>
            <w:vAlign w:val="center"/>
          </w:tcPr>
          <w:p w:rsidR="002958DC" w:rsidRPr="00DB354B" w:rsidRDefault="002958DC" w:rsidP="00BB7215">
            <w:pPr>
              <w:pStyle w:val="a5"/>
              <w:suppressLineNumbers/>
              <w:ind w:left="0" w:firstLine="24"/>
              <w:jc w:val="center"/>
              <w:rPr>
                <w:szCs w:val="28"/>
              </w:rPr>
            </w:pPr>
            <w:r w:rsidRPr="00DB354B">
              <w:rPr>
                <w:szCs w:val="28"/>
              </w:rPr>
              <w:t>Семестр</w:t>
            </w:r>
          </w:p>
        </w:tc>
        <w:tc>
          <w:tcPr>
            <w:tcW w:w="884" w:type="pct"/>
            <w:vAlign w:val="center"/>
          </w:tcPr>
          <w:p w:rsidR="002958DC" w:rsidRPr="00DB354B" w:rsidRDefault="002958DC" w:rsidP="00BB7215">
            <w:pPr>
              <w:pStyle w:val="a5"/>
              <w:suppressLineNumbers/>
              <w:jc w:val="center"/>
              <w:rPr>
                <w:szCs w:val="28"/>
              </w:rPr>
            </w:pPr>
            <w:r w:rsidRPr="00DB354B">
              <w:rPr>
                <w:szCs w:val="28"/>
              </w:rPr>
              <w:t>Вид занятия</w:t>
            </w:r>
          </w:p>
          <w:p w:rsidR="002958DC" w:rsidRPr="00DB354B" w:rsidRDefault="002958DC" w:rsidP="00BB7215">
            <w:pPr>
              <w:pStyle w:val="a5"/>
              <w:suppressLineNumbers/>
              <w:jc w:val="center"/>
              <w:rPr>
                <w:szCs w:val="28"/>
              </w:rPr>
            </w:pPr>
            <w:r w:rsidRPr="00DB354B">
              <w:rPr>
                <w:szCs w:val="28"/>
              </w:rPr>
              <w:t xml:space="preserve">(Л, </w:t>
            </w:r>
            <w:proofErr w:type="gramStart"/>
            <w:r w:rsidRPr="00DB354B">
              <w:rPr>
                <w:szCs w:val="28"/>
              </w:rPr>
              <w:t>ПР</w:t>
            </w:r>
            <w:proofErr w:type="gramEnd"/>
            <w:r w:rsidRPr="00DB354B">
              <w:rPr>
                <w:szCs w:val="28"/>
              </w:rPr>
              <w:t>, ЛР)</w:t>
            </w:r>
          </w:p>
        </w:tc>
        <w:tc>
          <w:tcPr>
            <w:tcW w:w="2607" w:type="pct"/>
            <w:vAlign w:val="center"/>
          </w:tcPr>
          <w:p w:rsidR="002958DC" w:rsidRPr="00DB354B" w:rsidRDefault="002958DC" w:rsidP="00BB7215">
            <w:pPr>
              <w:pStyle w:val="a5"/>
              <w:suppressLineNumbers/>
              <w:jc w:val="center"/>
              <w:rPr>
                <w:szCs w:val="28"/>
              </w:rPr>
            </w:pPr>
            <w:r w:rsidRPr="00DB354B">
              <w:rPr>
                <w:szCs w:val="28"/>
              </w:rPr>
              <w:t>Используемые интерактивные образовательные технологии</w:t>
            </w:r>
          </w:p>
        </w:tc>
        <w:tc>
          <w:tcPr>
            <w:tcW w:w="868" w:type="pct"/>
            <w:vAlign w:val="center"/>
          </w:tcPr>
          <w:p w:rsidR="002958DC" w:rsidRPr="00DB354B" w:rsidRDefault="002958DC" w:rsidP="00BB7215">
            <w:pPr>
              <w:pStyle w:val="a5"/>
              <w:suppressLineNumbers/>
              <w:ind w:left="0"/>
              <w:jc w:val="center"/>
              <w:rPr>
                <w:szCs w:val="28"/>
              </w:rPr>
            </w:pPr>
            <w:r w:rsidRPr="00DB354B">
              <w:rPr>
                <w:szCs w:val="28"/>
              </w:rPr>
              <w:t>Количество</w:t>
            </w:r>
          </w:p>
          <w:p w:rsidR="002958DC" w:rsidRPr="00DB354B" w:rsidRDefault="002958DC" w:rsidP="00BB7215">
            <w:pPr>
              <w:pStyle w:val="a5"/>
              <w:suppressLineNumbers/>
              <w:jc w:val="center"/>
              <w:rPr>
                <w:szCs w:val="28"/>
              </w:rPr>
            </w:pPr>
            <w:r w:rsidRPr="00DB354B">
              <w:rPr>
                <w:szCs w:val="28"/>
              </w:rPr>
              <w:t>часов</w:t>
            </w:r>
          </w:p>
        </w:tc>
      </w:tr>
      <w:tr w:rsidR="002958DC" w:rsidRPr="00E70E5B" w:rsidTr="004A241A">
        <w:trPr>
          <w:jc w:val="center"/>
        </w:trPr>
        <w:tc>
          <w:tcPr>
            <w:tcW w:w="641" w:type="pct"/>
          </w:tcPr>
          <w:p w:rsidR="002958DC" w:rsidRPr="00DB354B" w:rsidRDefault="002958DC" w:rsidP="004A241A">
            <w:pPr>
              <w:pStyle w:val="a5"/>
              <w:suppressLineNumbers/>
              <w:jc w:val="left"/>
              <w:rPr>
                <w:szCs w:val="28"/>
              </w:rPr>
            </w:pPr>
            <w:r w:rsidRPr="00DB354B">
              <w:rPr>
                <w:szCs w:val="28"/>
              </w:rPr>
              <w:t>1</w:t>
            </w:r>
          </w:p>
        </w:tc>
        <w:tc>
          <w:tcPr>
            <w:tcW w:w="884" w:type="pct"/>
          </w:tcPr>
          <w:p w:rsidR="002958DC" w:rsidRPr="00DB354B" w:rsidRDefault="002958DC" w:rsidP="00BB7215">
            <w:pPr>
              <w:pStyle w:val="a5"/>
              <w:suppressLineNumbers/>
              <w:jc w:val="center"/>
              <w:rPr>
                <w:szCs w:val="28"/>
              </w:rPr>
            </w:pPr>
            <w:r w:rsidRPr="00DB354B">
              <w:rPr>
                <w:szCs w:val="28"/>
              </w:rPr>
              <w:t>Л</w:t>
            </w:r>
          </w:p>
        </w:tc>
        <w:tc>
          <w:tcPr>
            <w:tcW w:w="2607" w:type="pct"/>
          </w:tcPr>
          <w:p w:rsidR="002958DC" w:rsidRPr="00DB354B" w:rsidRDefault="002958DC" w:rsidP="00BB7215">
            <w:pPr>
              <w:pStyle w:val="a5"/>
              <w:suppressLineNumbers/>
              <w:rPr>
                <w:szCs w:val="28"/>
              </w:rPr>
            </w:pPr>
            <w:r w:rsidRPr="00DB354B">
              <w:rPr>
                <w:szCs w:val="28"/>
              </w:rPr>
              <w:t xml:space="preserve">Урок - презентация, урок </w:t>
            </w:r>
            <w:proofErr w:type="gramStart"/>
            <w:r w:rsidRPr="00DB354B">
              <w:rPr>
                <w:szCs w:val="28"/>
              </w:rPr>
              <w:t>-и</w:t>
            </w:r>
            <w:proofErr w:type="gramEnd"/>
            <w:r w:rsidRPr="00DB354B">
              <w:rPr>
                <w:szCs w:val="28"/>
              </w:rPr>
              <w:t xml:space="preserve">нтерактивный диалог, </w:t>
            </w:r>
            <w:proofErr w:type="spellStart"/>
            <w:r w:rsidRPr="00DB354B">
              <w:rPr>
                <w:szCs w:val="28"/>
              </w:rPr>
              <w:t>видеоурок</w:t>
            </w:r>
            <w:proofErr w:type="spellEnd"/>
            <w:r w:rsidRPr="00DB354B">
              <w:rPr>
                <w:szCs w:val="28"/>
              </w:rPr>
              <w:t xml:space="preserve">, лекция с использованием видео- и </w:t>
            </w:r>
            <w:proofErr w:type="spellStart"/>
            <w:r w:rsidRPr="00DB354B">
              <w:rPr>
                <w:szCs w:val="28"/>
              </w:rPr>
              <w:t>аудиофрагментов</w:t>
            </w:r>
            <w:proofErr w:type="spellEnd"/>
          </w:p>
          <w:p w:rsidR="002958DC" w:rsidRPr="00DB354B" w:rsidRDefault="002958DC" w:rsidP="00BB7215">
            <w:pPr>
              <w:pStyle w:val="a5"/>
              <w:suppressLineNumbers/>
              <w:rPr>
                <w:szCs w:val="28"/>
              </w:rPr>
            </w:pPr>
            <w:r w:rsidRPr="00DB354B">
              <w:rPr>
                <w:szCs w:val="28"/>
              </w:rPr>
              <w:t xml:space="preserve">Мультимедийный комплекс. Презентации по разделам дисциплины. Электронный учебник по литературе. </w:t>
            </w:r>
            <w:proofErr w:type="spellStart"/>
            <w:r w:rsidRPr="00DB354B">
              <w:rPr>
                <w:szCs w:val="28"/>
              </w:rPr>
              <w:t>Авторы</w:t>
            </w:r>
            <w:proofErr w:type="gramStart"/>
            <w:r w:rsidRPr="00DB354B">
              <w:rPr>
                <w:szCs w:val="28"/>
              </w:rPr>
              <w:t>:Е</w:t>
            </w:r>
            <w:proofErr w:type="gramEnd"/>
            <w:r w:rsidRPr="00DB354B">
              <w:rPr>
                <w:szCs w:val="28"/>
              </w:rPr>
              <w:t>.В.Зарипова,И.А.Мараховец,Л.А.Дель</w:t>
            </w:r>
            <w:proofErr w:type="spellEnd"/>
            <w:r w:rsidRPr="00DB354B">
              <w:rPr>
                <w:szCs w:val="28"/>
              </w:rPr>
              <w:t xml:space="preserve">. Электронная энциклопедия по литературе. </w:t>
            </w:r>
          </w:p>
        </w:tc>
        <w:tc>
          <w:tcPr>
            <w:tcW w:w="868" w:type="pct"/>
            <w:vAlign w:val="center"/>
          </w:tcPr>
          <w:p w:rsidR="002958DC" w:rsidRPr="00DB354B" w:rsidRDefault="002958DC" w:rsidP="004A241A">
            <w:pPr>
              <w:pStyle w:val="a5"/>
              <w:suppressLineNumbers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2958DC" w:rsidRPr="00E70E5B" w:rsidTr="004A241A">
        <w:trPr>
          <w:trHeight w:val="2755"/>
          <w:jc w:val="center"/>
        </w:trPr>
        <w:tc>
          <w:tcPr>
            <w:tcW w:w="641" w:type="pct"/>
          </w:tcPr>
          <w:p w:rsidR="002958DC" w:rsidRPr="00DB354B" w:rsidRDefault="002958DC" w:rsidP="00BB7215">
            <w:pPr>
              <w:pStyle w:val="a5"/>
              <w:suppressLineNumbers/>
              <w:rPr>
                <w:szCs w:val="28"/>
              </w:rPr>
            </w:pPr>
            <w:r w:rsidRPr="00DB354B">
              <w:rPr>
                <w:szCs w:val="28"/>
              </w:rPr>
              <w:lastRenderedPageBreak/>
              <w:t>2</w:t>
            </w:r>
          </w:p>
        </w:tc>
        <w:tc>
          <w:tcPr>
            <w:tcW w:w="884" w:type="pct"/>
          </w:tcPr>
          <w:p w:rsidR="002958DC" w:rsidRPr="00DB354B" w:rsidRDefault="002958DC" w:rsidP="00BB7215">
            <w:pPr>
              <w:pStyle w:val="a5"/>
              <w:suppressLineNumbers/>
              <w:jc w:val="center"/>
              <w:rPr>
                <w:szCs w:val="28"/>
              </w:rPr>
            </w:pPr>
            <w:r w:rsidRPr="00DB354B">
              <w:rPr>
                <w:szCs w:val="28"/>
              </w:rPr>
              <w:t>Л</w:t>
            </w:r>
          </w:p>
        </w:tc>
        <w:tc>
          <w:tcPr>
            <w:tcW w:w="2607" w:type="pct"/>
          </w:tcPr>
          <w:p w:rsidR="002958DC" w:rsidRPr="00DB354B" w:rsidRDefault="002958DC" w:rsidP="00F04E17">
            <w:pPr>
              <w:pStyle w:val="a5"/>
              <w:suppressLineNumbers/>
              <w:ind w:left="35"/>
              <w:rPr>
                <w:szCs w:val="28"/>
              </w:rPr>
            </w:pPr>
            <w:r w:rsidRPr="00DB354B">
              <w:rPr>
                <w:szCs w:val="28"/>
              </w:rPr>
              <w:t xml:space="preserve">Урок - </w:t>
            </w:r>
            <w:proofErr w:type="spellStart"/>
            <w:r w:rsidRPr="00DB354B">
              <w:rPr>
                <w:szCs w:val="28"/>
              </w:rPr>
              <w:t>презетация</w:t>
            </w:r>
            <w:proofErr w:type="spellEnd"/>
            <w:r w:rsidRPr="00DB354B">
              <w:rPr>
                <w:szCs w:val="28"/>
              </w:rPr>
              <w:t xml:space="preserve">, урок </w:t>
            </w:r>
            <w:proofErr w:type="gramStart"/>
            <w:r w:rsidRPr="00DB354B">
              <w:rPr>
                <w:szCs w:val="28"/>
              </w:rPr>
              <w:t>-и</w:t>
            </w:r>
            <w:proofErr w:type="gramEnd"/>
            <w:r w:rsidRPr="00DB354B">
              <w:rPr>
                <w:szCs w:val="28"/>
              </w:rPr>
              <w:t xml:space="preserve">нтерактивный диалог, </w:t>
            </w:r>
            <w:proofErr w:type="spellStart"/>
            <w:r w:rsidRPr="00DB354B">
              <w:rPr>
                <w:szCs w:val="28"/>
              </w:rPr>
              <w:t>видеоурок</w:t>
            </w:r>
            <w:proofErr w:type="spellEnd"/>
            <w:r w:rsidRPr="00DB354B">
              <w:rPr>
                <w:szCs w:val="28"/>
              </w:rPr>
              <w:t xml:space="preserve">, лекция с использованием видео- и </w:t>
            </w:r>
            <w:proofErr w:type="spellStart"/>
            <w:r w:rsidRPr="00DB354B">
              <w:rPr>
                <w:szCs w:val="28"/>
              </w:rPr>
              <w:t>аудиофрагментов</w:t>
            </w:r>
            <w:proofErr w:type="spellEnd"/>
          </w:p>
          <w:p w:rsidR="002958DC" w:rsidRPr="00DB354B" w:rsidRDefault="002958DC" w:rsidP="00F04E17">
            <w:pPr>
              <w:pStyle w:val="a5"/>
              <w:suppressLineNumbers/>
              <w:ind w:left="35"/>
              <w:rPr>
                <w:szCs w:val="28"/>
              </w:rPr>
            </w:pPr>
            <w:r w:rsidRPr="00DB354B">
              <w:rPr>
                <w:szCs w:val="28"/>
              </w:rPr>
              <w:t xml:space="preserve">1.Мультимедийный комплекс. Презентации по разделам дисциплины. Электронный учебник по литературе. Авторы: </w:t>
            </w:r>
            <w:proofErr w:type="spellStart"/>
            <w:r w:rsidRPr="00DB354B">
              <w:rPr>
                <w:szCs w:val="28"/>
              </w:rPr>
              <w:t>Е.В.Зарипова</w:t>
            </w:r>
            <w:proofErr w:type="spellEnd"/>
            <w:r w:rsidRPr="00DB354B">
              <w:rPr>
                <w:szCs w:val="28"/>
              </w:rPr>
              <w:t xml:space="preserve">, </w:t>
            </w:r>
            <w:proofErr w:type="spellStart"/>
            <w:r w:rsidRPr="00DB354B">
              <w:rPr>
                <w:szCs w:val="28"/>
              </w:rPr>
              <w:t>И.А.Мараховец</w:t>
            </w:r>
            <w:proofErr w:type="gramStart"/>
            <w:r w:rsidRPr="00DB354B">
              <w:rPr>
                <w:szCs w:val="28"/>
              </w:rPr>
              <w:t>,Л</w:t>
            </w:r>
            <w:proofErr w:type="gramEnd"/>
            <w:r w:rsidRPr="00DB354B">
              <w:rPr>
                <w:szCs w:val="28"/>
              </w:rPr>
              <w:t>.А.Дель</w:t>
            </w:r>
            <w:proofErr w:type="spellEnd"/>
            <w:r w:rsidRPr="00DB354B">
              <w:rPr>
                <w:szCs w:val="28"/>
              </w:rPr>
              <w:t xml:space="preserve">. </w:t>
            </w:r>
          </w:p>
          <w:p w:rsidR="002958DC" w:rsidRPr="00DB354B" w:rsidRDefault="002958DC" w:rsidP="00F04E17">
            <w:pPr>
              <w:pStyle w:val="a5"/>
              <w:suppressLineNumbers/>
              <w:ind w:left="35"/>
              <w:rPr>
                <w:szCs w:val="28"/>
                <w:lang w:eastAsia="en-US"/>
              </w:rPr>
            </w:pPr>
            <w:r w:rsidRPr="00DB354B">
              <w:rPr>
                <w:szCs w:val="28"/>
                <w:lang w:eastAsia="en-US"/>
              </w:rPr>
              <w:t xml:space="preserve">2.Русская литература. Мультимедийная энциклопедия.8-11 класс, тексты, видеофрагменты, аудиоматериалы, </w:t>
            </w:r>
            <w:r>
              <w:rPr>
                <w:szCs w:val="28"/>
                <w:lang w:val="en-US" w:eastAsia="en-US"/>
              </w:rPr>
              <w:t>IDEXCT</w:t>
            </w:r>
            <w:r w:rsidRPr="00DB354B">
              <w:rPr>
                <w:szCs w:val="28"/>
                <w:lang w:eastAsia="en-US"/>
              </w:rPr>
              <w:t>,2004 г.</w:t>
            </w:r>
          </w:p>
          <w:p w:rsidR="002958DC" w:rsidRPr="00DB354B" w:rsidRDefault="002958DC" w:rsidP="00BB7215">
            <w:pPr>
              <w:pStyle w:val="a5"/>
              <w:suppressLineNumbers/>
              <w:rPr>
                <w:szCs w:val="28"/>
              </w:rPr>
            </w:pPr>
          </w:p>
        </w:tc>
        <w:tc>
          <w:tcPr>
            <w:tcW w:w="868" w:type="pct"/>
            <w:vAlign w:val="center"/>
          </w:tcPr>
          <w:p w:rsidR="002958DC" w:rsidRPr="00DB354B" w:rsidRDefault="002958DC" w:rsidP="004A241A">
            <w:pPr>
              <w:pStyle w:val="a5"/>
              <w:suppressLineNumber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134</w:t>
            </w:r>
          </w:p>
        </w:tc>
      </w:tr>
      <w:tr w:rsidR="002958DC" w:rsidRPr="00E70E5B" w:rsidTr="00BB7215">
        <w:trPr>
          <w:jc w:val="center"/>
        </w:trPr>
        <w:tc>
          <w:tcPr>
            <w:tcW w:w="4132" w:type="pct"/>
            <w:gridSpan w:val="3"/>
          </w:tcPr>
          <w:p w:rsidR="002958DC" w:rsidRPr="00DB354B" w:rsidRDefault="002958DC" w:rsidP="00BB7215">
            <w:pPr>
              <w:pStyle w:val="a5"/>
              <w:suppressLineNumbers/>
              <w:rPr>
                <w:szCs w:val="28"/>
              </w:rPr>
            </w:pPr>
            <w:r w:rsidRPr="00DB354B">
              <w:rPr>
                <w:szCs w:val="28"/>
              </w:rPr>
              <w:t>Итого:</w:t>
            </w:r>
          </w:p>
        </w:tc>
        <w:tc>
          <w:tcPr>
            <w:tcW w:w="868" w:type="pct"/>
          </w:tcPr>
          <w:p w:rsidR="002958DC" w:rsidRPr="00DB354B" w:rsidRDefault="002958DC" w:rsidP="00BB7215">
            <w:pPr>
              <w:pStyle w:val="a5"/>
              <w:suppressLineNumbers/>
              <w:rPr>
                <w:szCs w:val="28"/>
              </w:rPr>
            </w:pPr>
            <w:r>
              <w:rPr>
                <w:szCs w:val="28"/>
              </w:rPr>
              <w:t>234</w:t>
            </w:r>
          </w:p>
        </w:tc>
      </w:tr>
    </w:tbl>
    <w:p w:rsidR="002958DC" w:rsidRPr="00F04E17" w:rsidRDefault="002958DC" w:rsidP="00172FD2">
      <w:pPr>
        <w:suppressLineNumbers/>
        <w:spacing w:after="0" w:line="240" w:lineRule="auto"/>
        <w:ind w:firstLine="851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Pr="0018626A" w:rsidRDefault="002958DC" w:rsidP="00BD55D7">
      <w:pPr>
        <w:suppressLineNumbers/>
        <w:spacing w:after="0" w:line="240" w:lineRule="auto"/>
        <w:jc w:val="both"/>
        <w:rPr>
          <w:rFonts w:ascii="Times New Roman" w:hAnsi="Times New Roman"/>
          <w:b/>
          <w:sz w:val="40"/>
          <w:szCs w:val="40"/>
          <w:lang w:eastAsia="ru-RU"/>
        </w:rPr>
      </w:pPr>
    </w:p>
    <w:p w:rsidR="002958DC" w:rsidRPr="0018626A" w:rsidRDefault="002958DC" w:rsidP="00BD55D7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ru-RU"/>
        </w:rPr>
      </w:pPr>
    </w:p>
    <w:p w:rsidR="002958DC" w:rsidRDefault="002958DC" w:rsidP="000808B4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  <w:lang w:eastAsia="ru-RU"/>
        </w:rPr>
      </w:pPr>
      <w:r w:rsidRPr="0018626A">
        <w:rPr>
          <w:rFonts w:ascii="Times New Roman" w:hAnsi="Times New Roman"/>
          <w:b/>
          <w:sz w:val="32"/>
          <w:szCs w:val="32"/>
          <w:lang w:eastAsia="ru-RU"/>
        </w:rPr>
        <w:t>6  Оценочные средства для текущего контроля успеваемости и промежуточной аттестации</w:t>
      </w:r>
    </w:p>
    <w:p w:rsidR="002958DC" w:rsidRPr="0018626A" w:rsidRDefault="002958DC" w:rsidP="00BD55D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Для текущего контроля успеваемости (промежуточной аттестации) используются тесты рубежного среза знаний. </w:t>
      </w:r>
    </w:p>
    <w:p w:rsidR="002958DC" w:rsidRPr="001C321C" w:rsidRDefault="002958DC" w:rsidP="001C321C">
      <w:pPr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b/>
          <w:sz w:val="28"/>
          <w:szCs w:val="28"/>
        </w:rPr>
        <w:t xml:space="preserve">         6.1  Образцы тестового задания: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1.Романа </w:t>
      </w:r>
      <w:proofErr w:type="spellStart"/>
      <w:r w:rsidRPr="001C321C">
        <w:rPr>
          <w:rFonts w:ascii="Times New Roman" w:hAnsi="Times New Roman"/>
          <w:sz w:val="28"/>
          <w:szCs w:val="28"/>
        </w:rPr>
        <w:t>И.А.Гончарова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«Обломов» относится к……..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а) эпосу;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драме;  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лирике;     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2.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в романе «Обломов» писал о герое: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«…пожилой человек, в сером сюртуке, с прорехою под мышкой,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оттуда торчал клочок рубашки,…с голым, как колено, черепом…»  Это портрет героя романа Гончарова  «Обломов»: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Захара;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Волкова;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321C">
        <w:rPr>
          <w:rFonts w:ascii="Times New Roman" w:hAnsi="Times New Roman"/>
          <w:sz w:val="28"/>
          <w:szCs w:val="28"/>
        </w:rPr>
        <w:t>Штольца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>г) Обломова.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в романе «Обломов» писал о герое: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«…Ему же 30 лет. Он служил, вышел в отставку…нажил дом и деньги. Участвует в компании, отправляющей товары за границу…»          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Захаре</w:t>
      </w:r>
      <w:proofErr w:type="gramEnd"/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1C321C">
        <w:rPr>
          <w:rFonts w:ascii="Times New Roman" w:hAnsi="Times New Roman"/>
          <w:sz w:val="28"/>
          <w:szCs w:val="28"/>
        </w:rPr>
        <w:t>Волкове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321C">
        <w:rPr>
          <w:rFonts w:ascii="Times New Roman" w:hAnsi="Times New Roman"/>
          <w:sz w:val="28"/>
          <w:szCs w:val="28"/>
        </w:rPr>
        <w:t>Штольце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1C321C">
        <w:rPr>
          <w:rFonts w:ascii="Times New Roman" w:hAnsi="Times New Roman"/>
          <w:sz w:val="28"/>
          <w:szCs w:val="28"/>
        </w:rPr>
        <w:t>Обломове</w:t>
      </w:r>
      <w:proofErr w:type="gram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в романе «Обломов» писал о герое: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«Я два раза был за границей,.. смиренно сидел на студенческих скамьях в </w:t>
      </w:r>
      <w:proofErr w:type="gramStart"/>
      <w:r w:rsidRPr="001C321C">
        <w:rPr>
          <w:rFonts w:ascii="Times New Roman" w:hAnsi="Times New Roman"/>
          <w:sz w:val="28"/>
          <w:szCs w:val="28"/>
        </w:rPr>
        <w:t>Бонне</w:t>
      </w:r>
      <w:proofErr w:type="gramEnd"/>
      <w:r w:rsidRPr="001C321C">
        <w:rPr>
          <w:rFonts w:ascii="Times New Roman" w:hAnsi="Times New Roman"/>
          <w:sz w:val="28"/>
          <w:szCs w:val="28"/>
        </w:rPr>
        <w:t>…потом выучил Европу как свое имение.»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Захаре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1C321C">
        <w:rPr>
          <w:rFonts w:ascii="Times New Roman" w:hAnsi="Times New Roman"/>
          <w:sz w:val="28"/>
          <w:szCs w:val="28"/>
        </w:rPr>
        <w:t>Волкове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321C">
        <w:rPr>
          <w:rFonts w:ascii="Times New Roman" w:hAnsi="Times New Roman"/>
          <w:sz w:val="28"/>
          <w:szCs w:val="28"/>
        </w:rPr>
        <w:t>Штольце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1C321C">
        <w:rPr>
          <w:rFonts w:ascii="Times New Roman" w:hAnsi="Times New Roman"/>
          <w:sz w:val="28"/>
          <w:szCs w:val="28"/>
        </w:rPr>
        <w:t>Обломове</w:t>
      </w:r>
      <w:proofErr w:type="gram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 5.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в романе «Обломов» писал о герое: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«Все лицо его как будто прожжено было багровой печатью ото лба до подбородка. Нос был сверх того подернут синевой. Голова совсем лысая, бакенбарды смятые и перепутанные…».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Захаре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1C321C">
        <w:rPr>
          <w:rFonts w:ascii="Times New Roman" w:hAnsi="Times New Roman"/>
          <w:sz w:val="28"/>
          <w:szCs w:val="28"/>
        </w:rPr>
        <w:t>Волкове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321C">
        <w:rPr>
          <w:rFonts w:ascii="Times New Roman" w:hAnsi="Times New Roman"/>
          <w:sz w:val="28"/>
          <w:szCs w:val="28"/>
        </w:rPr>
        <w:t>Штольце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1C321C">
        <w:rPr>
          <w:rFonts w:ascii="Times New Roman" w:hAnsi="Times New Roman"/>
          <w:sz w:val="28"/>
          <w:szCs w:val="28"/>
        </w:rPr>
        <w:t>Обломове</w:t>
      </w:r>
      <w:proofErr w:type="gram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в романе «Обломов» писал о герое: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«На лице ни сна, ни усталости, ни скуки…сидит с книгой или пишет в домашнем пальто, на шее надета легкая косыночка; воротнички рубашки блестят, как снег…Он весел, напевает…».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Захаре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 xml:space="preserve">б) </w:t>
      </w:r>
      <w:proofErr w:type="gramStart"/>
      <w:r w:rsidRPr="001C321C">
        <w:rPr>
          <w:rFonts w:ascii="Times New Roman" w:hAnsi="Times New Roman"/>
          <w:sz w:val="28"/>
          <w:szCs w:val="28"/>
        </w:rPr>
        <w:t>Волкове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321C">
        <w:rPr>
          <w:rFonts w:ascii="Times New Roman" w:hAnsi="Times New Roman"/>
          <w:sz w:val="28"/>
          <w:szCs w:val="28"/>
        </w:rPr>
        <w:t>Штольце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1C321C">
        <w:rPr>
          <w:rFonts w:ascii="Times New Roman" w:hAnsi="Times New Roman"/>
          <w:sz w:val="28"/>
          <w:szCs w:val="28"/>
        </w:rPr>
        <w:t>Обломове</w:t>
      </w:r>
      <w:proofErr w:type="gram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в романе «Обломов» писал о герое: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«И родился и воспитан он был не как гладиатор для арены, а как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мирный зритель боя…»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Захаре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1C321C">
        <w:rPr>
          <w:rFonts w:ascii="Times New Roman" w:hAnsi="Times New Roman"/>
          <w:sz w:val="28"/>
          <w:szCs w:val="28"/>
        </w:rPr>
        <w:t>Волкове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321C">
        <w:rPr>
          <w:rFonts w:ascii="Times New Roman" w:hAnsi="Times New Roman"/>
          <w:sz w:val="28"/>
          <w:szCs w:val="28"/>
        </w:rPr>
        <w:t>Штольце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1C321C">
        <w:rPr>
          <w:rFonts w:ascii="Times New Roman" w:hAnsi="Times New Roman"/>
          <w:sz w:val="28"/>
          <w:szCs w:val="28"/>
        </w:rPr>
        <w:t>Обломове</w:t>
      </w:r>
      <w:proofErr w:type="gram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8.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писал о герое: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«У него кипела кровь, глаза блистали. Ему казалось, что у него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горят даже волосы…».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Захаре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1C321C">
        <w:rPr>
          <w:rFonts w:ascii="Times New Roman" w:hAnsi="Times New Roman"/>
          <w:sz w:val="28"/>
          <w:szCs w:val="28"/>
        </w:rPr>
        <w:t>Волкове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321C">
        <w:rPr>
          <w:rFonts w:ascii="Times New Roman" w:hAnsi="Times New Roman"/>
          <w:sz w:val="28"/>
          <w:szCs w:val="28"/>
        </w:rPr>
        <w:t>Штольце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1C321C">
        <w:rPr>
          <w:rFonts w:ascii="Times New Roman" w:hAnsi="Times New Roman"/>
          <w:sz w:val="28"/>
          <w:szCs w:val="28"/>
        </w:rPr>
        <w:t>Обломове</w:t>
      </w:r>
      <w:proofErr w:type="gram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9.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в романе «Обломов» писал о героине: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«…она без чувств. Голова склонилась на сторону, побледнела и не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proofErr w:type="gramStart"/>
      <w:r w:rsidRPr="001C321C">
        <w:rPr>
          <w:rFonts w:ascii="Times New Roman" w:hAnsi="Times New Roman"/>
          <w:sz w:val="28"/>
          <w:szCs w:val="28"/>
        </w:rPr>
        <w:t>слыхала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 его фразы»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Акулине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Ольге;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Агафье;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г) Авдотье  Матвеевне.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10.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 в романе «Обломов» писал о героине: 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 xml:space="preserve">     «И лицо ее принимало дельное и заботливое выражение; даже         тупость пропадала, когда она заговаривала о знакомом ей предмете...» 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Акулине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Ольге;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Агафье;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г) Авдотье Матвеевне. 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11.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в романе «Обломов» писал о героине: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«Она в строгом смысле не была красави</w:t>
      </w:r>
      <w:r>
        <w:rPr>
          <w:rFonts w:ascii="Times New Roman" w:hAnsi="Times New Roman"/>
          <w:sz w:val="28"/>
          <w:szCs w:val="28"/>
        </w:rPr>
        <w:t>цей, то есть не было ни    бели</w:t>
      </w:r>
      <w:r w:rsidRPr="001C321C">
        <w:rPr>
          <w:rFonts w:ascii="Times New Roman" w:hAnsi="Times New Roman"/>
          <w:sz w:val="28"/>
          <w:szCs w:val="28"/>
        </w:rPr>
        <w:t xml:space="preserve">зны в ней, ни яркого колорита щек и губ, и глаза не горели лучами внутреннего огня, ни кораллов на губах, ни жемчугу во рту»                                                                                                                                 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1C321C">
        <w:rPr>
          <w:rFonts w:ascii="Times New Roman" w:hAnsi="Times New Roman"/>
          <w:sz w:val="28"/>
          <w:szCs w:val="28"/>
        </w:rPr>
        <w:t>Акулине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;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Ольге; 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Агафье;   </w:t>
      </w:r>
    </w:p>
    <w:p w:rsidR="002958DC" w:rsidRPr="001C321C" w:rsidRDefault="002958DC" w:rsidP="001C321C">
      <w:pPr>
        <w:ind w:left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г) Авдотье Матвеевне.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12. «…все я чувствую, все понимаю: мне давно совестно жить на свете! Но не могу идти твоей дорогой, если б даже захотел…», - 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сказал один из героев романа </w:t>
      </w:r>
      <w:proofErr w:type="spellStart"/>
      <w:r w:rsidRPr="001C321C">
        <w:rPr>
          <w:rFonts w:ascii="Times New Roman" w:hAnsi="Times New Roman"/>
          <w:sz w:val="28"/>
          <w:szCs w:val="28"/>
        </w:rPr>
        <w:t>И.Гончарова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«Обломов».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а) Захар;        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б) Андрей Иванович;   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в) Илья Ильич.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13. Дата написания романа </w:t>
      </w:r>
      <w:proofErr w:type="spellStart"/>
      <w:r w:rsidRPr="001C321C">
        <w:rPr>
          <w:rFonts w:ascii="Times New Roman" w:hAnsi="Times New Roman"/>
          <w:sz w:val="28"/>
          <w:szCs w:val="28"/>
        </w:rPr>
        <w:t>И.А.Гончарова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«Обломов»: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 а)1858;   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 б)1801;   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 в)1891.</w:t>
      </w:r>
    </w:p>
    <w:p w:rsidR="002958DC" w:rsidRPr="001C321C" w:rsidRDefault="002958DC" w:rsidP="001C321C">
      <w:pPr>
        <w:ind w:left="48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14.Назовите еще 2 романа </w:t>
      </w:r>
      <w:proofErr w:type="spellStart"/>
      <w:r w:rsidRPr="001C321C">
        <w:rPr>
          <w:rFonts w:ascii="Times New Roman" w:hAnsi="Times New Roman"/>
          <w:sz w:val="28"/>
          <w:szCs w:val="28"/>
        </w:rPr>
        <w:t>И.А.Гончарова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. 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Творчество </w:t>
      </w:r>
      <w:proofErr w:type="spellStart"/>
      <w:r w:rsidRPr="001C321C">
        <w:rPr>
          <w:rFonts w:ascii="Times New Roman" w:hAnsi="Times New Roman"/>
          <w:sz w:val="28"/>
          <w:szCs w:val="28"/>
        </w:rPr>
        <w:t>Ф.М.Достоевского</w:t>
      </w:r>
      <w:proofErr w:type="spell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1.Ф.М.Достоевский написал: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а) «Бедная Лиза»;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б) «Бедные люди»;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в) «Бедность не порок»;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г) «Бедная невеста».</w:t>
      </w:r>
    </w:p>
    <w:p w:rsidR="002958DC" w:rsidRPr="00534DFD" w:rsidRDefault="002958DC" w:rsidP="001C321C">
      <w:pPr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   2. Основная причина убийства старухи – процентщицы героем романа Ф.М.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Достоевского  </w:t>
      </w:r>
      <w:proofErr w:type="gramStart"/>
      <w:r w:rsidRPr="00534DFD">
        <w:rPr>
          <w:rFonts w:ascii="Times New Roman" w:hAnsi="Times New Roman"/>
          <w:sz w:val="28"/>
          <w:szCs w:val="28"/>
        </w:rPr>
        <w:t>ради</w:t>
      </w:r>
      <w:proofErr w:type="gramEnd"/>
      <w:r w:rsidRPr="00534DFD">
        <w:rPr>
          <w:rFonts w:ascii="Times New Roman" w:hAnsi="Times New Roman"/>
          <w:sz w:val="28"/>
          <w:szCs w:val="28"/>
        </w:rPr>
        <w:t>: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денег;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оправдания своей теории;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матери и сестры;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г) семьи Мармеладовых.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3. Героем романа «Преступление и наказание» </w:t>
      </w:r>
      <w:proofErr w:type="spellStart"/>
      <w:r w:rsidRPr="00534DFD">
        <w:rPr>
          <w:rFonts w:ascii="Times New Roman" w:hAnsi="Times New Roman"/>
          <w:sz w:val="28"/>
          <w:szCs w:val="28"/>
        </w:rPr>
        <w:t>Ф.М.Достоевского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Раскольниковым  Гончаров в романе «Обломов» писал о герое: не  </w:t>
      </w:r>
      <w:proofErr w:type="gramStart"/>
      <w:r w:rsidRPr="00534DFD">
        <w:rPr>
          <w:rFonts w:ascii="Times New Roman" w:hAnsi="Times New Roman"/>
          <w:sz w:val="28"/>
          <w:szCs w:val="28"/>
        </w:rPr>
        <w:t>был</w:t>
      </w:r>
      <w:proofErr w:type="gramEnd"/>
      <w:r w:rsidRPr="00534DFD">
        <w:rPr>
          <w:rFonts w:ascii="Times New Roman" w:hAnsi="Times New Roman"/>
          <w:sz w:val="28"/>
          <w:szCs w:val="28"/>
        </w:rPr>
        <w:t xml:space="preserve"> отвергнут жизненный путь: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Лужина;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Свидригайлова;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Сони;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г) Разумихина.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4. Преступные мысли героя романа Достоевского «Преступление и наказание» Раскольникова начинаются: </w:t>
      </w:r>
    </w:p>
    <w:p w:rsidR="002958DC" w:rsidRPr="001C321C" w:rsidRDefault="002958DC" w:rsidP="001C321C">
      <w:pPr>
        <w:ind w:left="284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после убийства старухи и её сестры;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во время убийства;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до убийства;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г) на каторге.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lastRenderedPageBreak/>
        <w:t>5. Нравственное наказание героя романа Достоевского «Преступление и наказание» Раскольникова начинается: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до убийства;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после убийства;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после признания Соне;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г) на каторге.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>6. Теория, созданная героем романа Достоевского «Преступление и наказание» Родионом Раскольниковым несёт миру: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индивидуализм и преступную философию вседозволенности;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освобождение от материальной зависимости;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освобождение от социального давления общества;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г) разрешение противоречий общества.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7. В романе </w:t>
      </w:r>
      <w:proofErr w:type="spellStart"/>
      <w:r w:rsidRPr="00534DFD">
        <w:rPr>
          <w:rFonts w:ascii="Times New Roman" w:hAnsi="Times New Roman"/>
          <w:sz w:val="28"/>
          <w:szCs w:val="28"/>
        </w:rPr>
        <w:t>Ф.М.Достоевского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«Преступление и наказание» дано описание комнаты: 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>«Это была крошечная клетушка, шагов в шесть длиной, имевшая самый жалкий вид со своими жёлтенькими, пыльными и всюду отставшими обоями…»</w:t>
      </w:r>
    </w:p>
    <w:p w:rsidR="002958DC" w:rsidRPr="001C321C" w:rsidRDefault="002958DC" w:rsidP="001C321C">
      <w:pPr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Сони;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Лужина;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Разумихина;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г) Раскольникова.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8. В психологическом романе «Преступление и наказание» </w:t>
      </w:r>
      <w:proofErr w:type="spellStart"/>
      <w:r w:rsidRPr="00534DFD">
        <w:rPr>
          <w:rFonts w:ascii="Times New Roman" w:hAnsi="Times New Roman"/>
          <w:sz w:val="28"/>
          <w:szCs w:val="28"/>
        </w:rPr>
        <w:t>Ф.М.Достоевского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подготовка Раскольниковым  преступления и наказание занимают следующие части: (установите соответствие)</w:t>
      </w:r>
    </w:p>
    <w:p w:rsidR="002958DC" w:rsidRPr="001C321C" w:rsidRDefault="002958DC" w:rsidP="001C321C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одну часть                                                а) наказание</w:t>
      </w:r>
    </w:p>
    <w:p w:rsidR="002958DC" w:rsidRDefault="002958DC" w:rsidP="001C321C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пять частей                                               б) преступление</w:t>
      </w:r>
    </w:p>
    <w:p w:rsidR="002958DC" w:rsidRPr="001C321C" w:rsidRDefault="002958DC" w:rsidP="00534DFD">
      <w:pPr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Творчество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.    </w:t>
      </w:r>
    </w:p>
    <w:p w:rsidR="002958DC" w:rsidRPr="00534DFD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proofErr w:type="gramStart"/>
      <w:r w:rsidRPr="00534DFD">
        <w:rPr>
          <w:rFonts w:ascii="Times New Roman" w:hAnsi="Times New Roman"/>
          <w:sz w:val="28"/>
          <w:szCs w:val="28"/>
        </w:rPr>
        <w:t xml:space="preserve">1.Полная оторванность от жизни народа,  ложный патриотизм присущи хозяевам и посетителям гостиных в романе 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«Война и мир»:      </w:t>
      </w:r>
      <w:proofErr w:type="gramEnd"/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 xml:space="preserve">а) салона А. П. </w:t>
      </w:r>
      <w:proofErr w:type="spellStart"/>
      <w:r w:rsidRPr="001C321C">
        <w:rPr>
          <w:rFonts w:ascii="Times New Roman" w:hAnsi="Times New Roman"/>
          <w:sz w:val="28"/>
          <w:szCs w:val="28"/>
        </w:rPr>
        <w:t>Шерер</w:t>
      </w:r>
      <w:proofErr w:type="spellEnd"/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б) дома Ростовых;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в) дома Болконских.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2.Действие романа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«Война и мир» происходит во времена      правления: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а) Александра </w:t>
      </w:r>
      <w:r w:rsidRPr="001C321C">
        <w:rPr>
          <w:rFonts w:ascii="Times New Roman" w:hAnsi="Times New Roman"/>
          <w:sz w:val="28"/>
          <w:szCs w:val="28"/>
          <w:lang w:val="en-US"/>
        </w:rPr>
        <w:t>II</w:t>
      </w:r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б) Николая </w:t>
      </w:r>
      <w:r w:rsidRPr="001C321C">
        <w:rPr>
          <w:rFonts w:ascii="Times New Roman" w:hAnsi="Times New Roman"/>
          <w:sz w:val="28"/>
          <w:szCs w:val="28"/>
          <w:lang w:val="en-US"/>
        </w:rPr>
        <w:t>II</w:t>
      </w:r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в) Александра </w:t>
      </w:r>
      <w:r w:rsidRPr="001C321C">
        <w:rPr>
          <w:rFonts w:ascii="Times New Roman" w:hAnsi="Times New Roman"/>
          <w:sz w:val="28"/>
          <w:szCs w:val="28"/>
          <w:lang w:val="en-US"/>
        </w:rPr>
        <w:t>I</w:t>
      </w:r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г) Екатерины </w:t>
      </w:r>
      <w:r w:rsidRPr="001C321C">
        <w:rPr>
          <w:rFonts w:ascii="Times New Roman" w:hAnsi="Times New Roman"/>
          <w:sz w:val="28"/>
          <w:szCs w:val="28"/>
          <w:lang w:val="en-US"/>
        </w:rPr>
        <w:t>II</w:t>
      </w:r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534DFD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    3. Соотнесите героев романа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«Война и мир» и их характеристики:</w:t>
      </w:r>
    </w:p>
    <w:p w:rsidR="002958DC" w:rsidRPr="001C321C" w:rsidRDefault="002958DC" w:rsidP="001C321C">
      <w:pPr>
        <w:numPr>
          <w:ilvl w:val="0"/>
          <w:numId w:val="3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« Был неуклюж, толстый, выше  обыкновенного роста, широкий,</w:t>
      </w:r>
    </w:p>
    <w:p w:rsidR="002958DC" w:rsidRPr="001C321C" w:rsidRDefault="002958DC" w:rsidP="001C321C">
      <w:pPr>
        <w:ind w:left="27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с огромными красными руками»;</w:t>
      </w:r>
    </w:p>
    <w:p w:rsidR="002958DC" w:rsidRPr="001C321C" w:rsidRDefault="002958DC" w:rsidP="001C321C">
      <w:pPr>
        <w:numPr>
          <w:ilvl w:val="0"/>
          <w:numId w:val="3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«Был небольшого роста, весьма красивый молодой </w:t>
      </w:r>
      <w:proofErr w:type="spellStart"/>
      <w:r w:rsidRPr="001C321C">
        <w:rPr>
          <w:rFonts w:ascii="Times New Roman" w:hAnsi="Times New Roman"/>
          <w:sz w:val="28"/>
          <w:szCs w:val="28"/>
        </w:rPr>
        <w:t>человек</w:t>
      </w:r>
      <w:proofErr w:type="gramStart"/>
      <w:r w:rsidRPr="001C321C">
        <w:rPr>
          <w:rFonts w:ascii="Times New Roman" w:hAnsi="Times New Roman"/>
          <w:sz w:val="28"/>
          <w:szCs w:val="28"/>
        </w:rPr>
        <w:t>,..</w:t>
      </w:r>
      <w:proofErr w:type="gramEnd"/>
      <w:r w:rsidRPr="001C321C">
        <w:rPr>
          <w:rFonts w:ascii="Times New Roman" w:hAnsi="Times New Roman"/>
          <w:sz w:val="28"/>
          <w:szCs w:val="28"/>
        </w:rPr>
        <w:t>с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 усталым, скучающим взглядом»;    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а) </w:t>
      </w:r>
      <w:proofErr w:type="spellStart"/>
      <w:r w:rsidRPr="001C321C">
        <w:rPr>
          <w:rFonts w:ascii="Times New Roman" w:hAnsi="Times New Roman"/>
          <w:sz w:val="28"/>
          <w:szCs w:val="28"/>
        </w:rPr>
        <w:t>А.Болконский</w:t>
      </w:r>
      <w:proofErr w:type="spellEnd"/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б) </w:t>
      </w:r>
      <w:proofErr w:type="spellStart"/>
      <w:r w:rsidRPr="001C321C">
        <w:rPr>
          <w:rFonts w:ascii="Times New Roman" w:hAnsi="Times New Roman"/>
          <w:sz w:val="28"/>
          <w:szCs w:val="28"/>
        </w:rPr>
        <w:t>П.Безухов</w:t>
      </w:r>
      <w:proofErr w:type="spell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534DFD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    4. Соотнесите героинь романа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«Война и мир» и их характеристики: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1) «</w:t>
      </w:r>
      <w:proofErr w:type="gramStart"/>
      <w:r w:rsidRPr="001C321C">
        <w:rPr>
          <w:rFonts w:ascii="Times New Roman" w:hAnsi="Times New Roman"/>
          <w:sz w:val="28"/>
          <w:szCs w:val="28"/>
        </w:rPr>
        <w:t>Черноглазая</w:t>
      </w:r>
      <w:proofErr w:type="gramEnd"/>
      <w:r w:rsidRPr="001C321C">
        <w:rPr>
          <w:rFonts w:ascii="Times New Roman" w:hAnsi="Times New Roman"/>
          <w:sz w:val="28"/>
          <w:szCs w:val="28"/>
        </w:rPr>
        <w:t>, с большим ртом, некрасивая, но живая», «переполненная жизнью»;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2) «Лучистые глаза», «тяжёлая походка», верит, что «религия может   избавить нас от отчаяния»;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Княжна Марья;</w:t>
      </w:r>
    </w:p>
    <w:p w:rsidR="002958DC" w:rsidRPr="001C321C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Наташа Ростова.</w:t>
      </w:r>
    </w:p>
    <w:p w:rsidR="002958DC" w:rsidRPr="00534DFD" w:rsidRDefault="002958DC" w:rsidP="00534DFD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Л.Н.Толстой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определил возраст своих героев в начале романа «Война и мир» следующим образом: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1) Наташа                                                            а) 20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2) Николай                                                          б) 13  </w:t>
      </w:r>
    </w:p>
    <w:p w:rsidR="002958DC" w:rsidRPr="001C321C" w:rsidRDefault="002958DC" w:rsidP="001C321C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 xml:space="preserve">     3) Пьер                                                                 в) 27       </w:t>
      </w:r>
    </w:p>
    <w:p w:rsidR="002958DC" w:rsidRPr="00534DFD" w:rsidRDefault="002958DC" w:rsidP="00534DFD">
      <w:pPr>
        <w:ind w:left="360" w:hanging="36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    4) Андрей                                                             г) 20 или 24 </w:t>
      </w:r>
    </w:p>
    <w:p w:rsidR="002958DC" w:rsidRPr="00534DFD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6. Характеристика героев создаётся разными способами, один из которых – </w:t>
      </w:r>
    </w:p>
    <w:p w:rsidR="002958DC" w:rsidRPr="00534DFD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это мнение со стороны. Определите, какому герою романа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адресованы характеристики:</w:t>
      </w:r>
    </w:p>
    <w:p w:rsidR="002958DC" w:rsidRPr="00534DFD" w:rsidRDefault="002958DC" w:rsidP="001C321C">
      <w:pPr>
        <w:ind w:left="284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534DFD">
        <w:rPr>
          <w:rFonts w:ascii="Times New Roman" w:hAnsi="Times New Roman"/>
          <w:sz w:val="28"/>
          <w:szCs w:val="28"/>
        </w:rPr>
        <w:t>А.П.Шерер</w:t>
      </w:r>
      <w:proofErr w:type="spellEnd"/>
      <w:r w:rsidRPr="00534DFD">
        <w:rPr>
          <w:rFonts w:ascii="Times New Roman" w:hAnsi="Times New Roman"/>
          <w:sz w:val="28"/>
          <w:szCs w:val="28"/>
        </w:rPr>
        <w:t>: «Надеюсь, что здесь его никто не примет, несмотря на его         богатство».</w:t>
      </w:r>
    </w:p>
    <w:p w:rsidR="002958DC" w:rsidRPr="00534DFD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     Княжна Марья: «Мне казалось, что у него всегда было прекрасное </w:t>
      </w:r>
    </w:p>
    <w:p w:rsidR="002958DC" w:rsidRPr="00534DFD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>сердце»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1C321C">
        <w:rPr>
          <w:rFonts w:ascii="Times New Roman" w:hAnsi="Times New Roman"/>
          <w:sz w:val="28"/>
          <w:szCs w:val="28"/>
        </w:rPr>
        <w:t>П.Безухов</w:t>
      </w:r>
      <w:proofErr w:type="spellEnd"/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1C321C">
        <w:rPr>
          <w:rFonts w:ascii="Times New Roman" w:hAnsi="Times New Roman"/>
          <w:sz w:val="28"/>
          <w:szCs w:val="28"/>
        </w:rPr>
        <w:t>А.Болконский</w:t>
      </w:r>
      <w:proofErr w:type="spell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534DFD" w:rsidRDefault="002958DC" w:rsidP="00534DFD">
      <w:pPr>
        <w:ind w:left="360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7. В романе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«Война и мир» состоялась встреча </w:t>
      </w:r>
      <w:proofErr w:type="spellStart"/>
      <w:r w:rsidRPr="00534DFD">
        <w:rPr>
          <w:rFonts w:ascii="Times New Roman" w:hAnsi="Times New Roman"/>
          <w:sz w:val="28"/>
          <w:szCs w:val="28"/>
        </w:rPr>
        <w:t>А.Болконского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и Наполеона, которая имела огромное значение в судьбе князя во время сражения: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1C321C">
        <w:rPr>
          <w:rFonts w:ascii="Times New Roman" w:hAnsi="Times New Roman"/>
          <w:sz w:val="28"/>
          <w:szCs w:val="28"/>
        </w:rPr>
        <w:t>Аустерлицкого</w:t>
      </w:r>
      <w:proofErr w:type="spellEnd"/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1C321C">
        <w:rPr>
          <w:rFonts w:ascii="Times New Roman" w:hAnsi="Times New Roman"/>
          <w:sz w:val="28"/>
          <w:szCs w:val="28"/>
        </w:rPr>
        <w:t>Шенграбенского</w:t>
      </w:r>
      <w:proofErr w:type="spellEnd"/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в) Бородинского. </w:t>
      </w:r>
    </w:p>
    <w:p w:rsidR="002958DC" w:rsidRPr="00534DFD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 xml:space="preserve">8. Одну из битв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Л.Н.Толстой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в романе «Война и мир» назвал сражением трёх императоров: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под Бородино;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б) под </w:t>
      </w:r>
      <w:proofErr w:type="spellStart"/>
      <w:r w:rsidRPr="001C321C">
        <w:rPr>
          <w:rFonts w:ascii="Times New Roman" w:hAnsi="Times New Roman"/>
          <w:sz w:val="28"/>
          <w:szCs w:val="28"/>
        </w:rPr>
        <w:t>Шенграбеном</w:t>
      </w:r>
      <w:proofErr w:type="spellEnd"/>
      <w:r w:rsidRPr="001C321C">
        <w:rPr>
          <w:rFonts w:ascii="Times New Roman" w:hAnsi="Times New Roman"/>
          <w:sz w:val="28"/>
          <w:szCs w:val="28"/>
        </w:rPr>
        <w:t>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под Аустерлицем.</w:t>
      </w:r>
    </w:p>
    <w:p w:rsidR="002958DC" w:rsidRPr="00534DFD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>9. Этот герой принадлежал к числу тех людей, которые сильны только тогда,</w:t>
      </w:r>
    </w:p>
    <w:p w:rsidR="002958DC" w:rsidRPr="00534DFD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t>когда «чувствуют себя вполне чистыми»: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Пьер Безухов;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Андрей Болконский;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Николай  Ростов.</w:t>
      </w:r>
    </w:p>
    <w:p w:rsidR="002958DC" w:rsidRPr="00534DFD" w:rsidRDefault="002958DC" w:rsidP="001C321C">
      <w:pPr>
        <w:ind w:left="284" w:hanging="76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</w:rPr>
        <w:lastRenderedPageBreak/>
        <w:t xml:space="preserve">10. Этот герой романа </w:t>
      </w:r>
      <w:proofErr w:type="spellStart"/>
      <w:r w:rsidRPr="00534DFD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534DFD">
        <w:rPr>
          <w:rFonts w:ascii="Times New Roman" w:hAnsi="Times New Roman"/>
          <w:sz w:val="28"/>
          <w:szCs w:val="28"/>
        </w:rPr>
        <w:t xml:space="preserve"> «На всю свою жизнь смотрел как на непрерывное увеселение»: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а) Андрей Болконский;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б) Пьер Безухов;</w:t>
      </w:r>
    </w:p>
    <w:p w:rsidR="002958DC" w:rsidRPr="001C321C" w:rsidRDefault="002958DC" w:rsidP="001C321C">
      <w:pPr>
        <w:ind w:left="360" w:hanging="76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в) Анатоль Курагин.</w:t>
      </w:r>
    </w:p>
    <w:p w:rsidR="002958DC" w:rsidRPr="001C321C" w:rsidRDefault="002958DC" w:rsidP="00534DFD">
      <w:pPr>
        <w:rPr>
          <w:rFonts w:ascii="Times New Roman" w:hAnsi="Times New Roman"/>
          <w:sz w:val="28"/>
          <w:szCs w:val="28"/>
        </w:rPr>
      </w:pPr>
    </w:p>
    <w:p w:rsidR="002958DC" w:rsidRPr="001C321C" w:rsidRDefault="002958DC" w:rsidP="00534DFD">
      <w:pPr>
        <w:ind w:left="360" w:hanging="76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b/>
          <w:sz w:val="28"/>
          <w:szCs w:val="28"/>
        </w:rPr>
        <w:t>6.2 Перечень вопросов к дифференцированному зачету:</w:t>
      </w:r>
    </w:p>
    <w:p w:rsidR="002958DC" w:rsidRPr="001C321C" w:rsidRDefault="002958DC" w:rsidP="00534DFD">
      <w:pPr>
        <w:ind w:left="360" w:hanging="76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b/>
          <w:sz w:val="28"/>
          <w:szCs w:val="28"/>
        </w:rPr>
        <w:t xml:space="preserve">      1 семестр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Историко-культурный процесс и периодизация русской литературы 19 века.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Русская литература первой половины </w:t>
      </w:r>
      <w:r w:rsidRPr="001C321C">
        <w:rPr>
          <w:rFonts w:ascii="Times New Roman" w:hAnsi="Times New Roman"/>
          <w:sz w:val="28"/>
          <w:szCs w:val="28"/>
          <w:lang w:val="en-US"/>
        </w:rPr>
        <w:t>XIX</w:t>
      </w:r>
      <w:r w:rsidRPr="001C321C">
        <w:rPr>
          <w:rFonts w:ascii="Times New Roman" w:hAnsi="Times New Roman"/>
          <w:sz w:val="28"/>
          <w:szCs w:val="28"/>
        </w:rPr>
        <w:t xml:space="preserve"> века.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А.С. Пушкин. Жизненный и творческий путь. Основные темы и мотивы лирики А.С. Пушкина. Анализ стихотворения по выбору студента.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М.Ю. Лермонтов. Сведения из биографии. Характеристика творчества. Этапы творчества. Анализ стихотворения по выбору студента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Н.В. Гоголь. Сведения из биографии. Значение творчества Н.В. Гоголя в русской литературе.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Н.В. Гоголь. «Петербургские повести»: «Портрет». Композиция. Сюжет. Герои. Идейный замысел. Мотивы личного и социального разочарования. Приемы </w:t>
      </w:r>
      <w:proofErr w:type="gramStart"/>
      <w:r w:rsidRPr="001C321C">
        <w:rPr>
          <w:rFonts w:ascii="Times New Roman" w:hAnsi="Times New Roman"/>
          <w:sz w:val="28"/>
          <w:szCs w:val="28"/>
        </w:rPr>
        <w:t>комического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 в повести.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Русская литература второй половины </w:t>
      </w:r>
      <w:r w:rsidRPr="001C321C">
        <w:rPr>
          <w:rFonts w:ascii="Times New Roman" w:hAnsi="Times New Roman"/>
          <w:sz w:val="28"/>
          <w:szCs w:val="28"/>
          <w:lang w:val="en-US"/>
        </w:rPr>
        <w:t>XIX</w:t>
      </w:r>
      <w:r w:rsidRPr="001C321C">
        <w:rPr>
          <w:rFonts w:ascii="Times New Roman" w:hAnsi="Times New Roman"/>
          <w:sz w:val="28"/>
          <w:szCs w:val="28"/>
        </w:rPr>
        <w:t xml:space="preserve"> века. Культурно-историческое развитие России середины </w:t>
      </w:r>
      <w:r w:rsidRPr="001C321C">
        <w:rPr>
          <w:rFonts w:ascii="Times New Roman" w:hAnsi="Times New Roman"/>
          <w:sz w:val="28"/>
          <w:szCs w:val="28"/>
          <w:lang w:val="en-US"/>
        </w:rPr>
        <w:t>XIX</w:t>
      </w:r>
      <w:r w:rsidRPr="001C321C">
        <w:rPr>
          <w:rFonts w:ascii="Times New Roman" w:hAnsi="Times New Roman"/>
          <w:sz w:val="28"/>
          <w:szCs w:val="28"/>
        </w:rPr>
        <w:t xml:space="preserve"> века, отражение его в литературном процессе.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А.Н. Островский. Сведения из биографии. Социально-культурная новизна драматургии А.Н. Островского.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А.Н. Островский. «Гроза»</w:t>
      </w:r>
      <w:r w:rsidRPr="001C321C">
        <w:rPr>
          <w:rFonts w:ascii="Times New Roman" w:hAnsi="Times New Roman"/>
          <w:i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 xml:space="preserve"> Самобытность замысла, оригинальность основного характера, сила трагической развязки в судьбе героев драмы.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И.А. Гончаров. Жизнь и творчество.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И.А. Гончаров. «Обломов». Творческая история романа. Постижение авторского идеала человека, живущего в переходную эпоху.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И.С. Тургенев. Жизнь и творчество.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И.С. Тургенев. Сведения из биографии. «Отцы и дети». Временной и всечеловеческий смысл названия и основной конфликт романа. Особенности композиции романа. Своеобразие художественной манеры Тургенева-романиста.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>Ф.И. Тютчев. Жизнь и творчество. Анализ стихотворения по выбору студента.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321C">
        <w:rPr>
          <w:rFonts w:ascii="Times New Roman" w:hAnsi="Times New Roman"/>
          <w:sz w:val="28"/>
          <w:szCs w:val="28"/>
        </w:rPr>
        <w:t>А.А.Фет</w:t>
      </w:r>
      <w:proofErr w:type="spellEnd"/>
      <w:r w:rsidRPr="001C321C">
        <w:rPr>
          <w:rFonts w:ascii="Times New Roman" w:hAnsi="Times New Roman"/>
          <w:sz w:val="28"/>
          <w:szCs w:val="28"/>
        </w:rPr>
        <w:t>. Жизнь и творчество. Анализ стихотворения по выбору студента.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Н.А. Некрасов. Жизнь и творчество. Лирика. Анализ стихотворения по выбору студента.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Н.А. Некрасов. Поэма «Кому на Руси жить </w:t>
      </w:r>
      <w:proofErr w:type="spellStart"/>
      <w:r w:rsidRPr="001C321C">
        <w:rPr>
          <w:rFonts w:ascii="Times New Roman" w:hAnsi="Times New Roman"/>
          <w:sz w:val="28"/>
          <w:szCs w:val="28"/>
        </w:rPr>
        <w:t>хорошо»</w:t>
      </w:r>
      <w:proofErr w:type="gramStart"/>
      <w:r w:rsidRPr="001C321C">
        <w:rPr>
          <w:rFonts w:ascii="Times New Roman" w:hAnsi="Times New Roman"/>
          <w:sz w:val="28"/>
          <w:szCs w:val="28"/>
        </w:rPr>
        <w:t>.З</w:t>
      </w:r>
      <w:proofErr w:type="gramEnd"/>
      <w:r w:rsidRPr="001C321C">
        <w:rPr>
          <w:rFonts w:ascii="Times New Roman" w:hAnsi="Times New Roman"/>
          <w:sz w:val="28"/>
          <w:szCs w:val="28"/>
        </w:rPr>
        <w:t>амысел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поэмы. Жанр. Композиция. Сюжет. Нравственная проблематика поэмы, авторская позиция.</w:t>
      </w:r>
    </w:p>
    <w:p w:rsidR="002958DC" w:rsidRPr="001C321C" w:rsidRDefault="002958DC" w:rsidP="001C321C">
      <w:pPr>
        <w:numPr>
          <w:ilvl w:val="0"/>
          <w:numId w:val="39"/>
        </w:numPr>
        <w:spacing w:before="120"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  <w:shd w:val="clear" w:color="FFFFFF" w:fill="FFFFFF"/>
        </w:rPr>
      </w:pPr>
      <w:r w:rsidRPr="001C321C">
        <w:rPr>
          <w:rFonts w:ascii="Times New Roman" w:hAnsi="Times New Roman"/>
          <w:sz w:val="28"/>
          <w:szCs w:val="28"/>
        </w:rPr>
        <w:t>Н.С. Лесков. Сведения из биографии</w:t>
      </w:r>
      <w:r w:rsidRPr="001C321C">
        <w:rPr>
          <w:rFonts w:ascii="Times New Roman" w:hAnsi="Times New Roman"/>
          <w:i/>
          <w:sz w:val="28"/>
          <w:szCs w:val="28"/>
        </w:rPr>
        <w:t xml:space="preserve">. </w:t>
      </w:r>
      <w:r w:rsidRPr="001C321C">
        <w:rPr>
          <w:rFonts w:ascii="Times New Roman" w:hAnsi="Times New Roman"/>
          <w:sz w:val="28"/>
          <w:szCs w:val="28"/>
        </w:rPr>
        <w:t>Повесть «Очарованный странник</w:t>
      </w:r>
      <w:r w:rsidRPr="001C321C">
        <w:rPr>
          <w:rFonts w:ascii="Times New Roman" w:hAnsi="Times New Roman"/>
          <w:sz w:val="28"/>
          <w:szCs w:val="28"/>
          <w:shd w:val="clear" w:color="FFFFFF" w:fill="FFFFFF"/>
        </w:rPr>
        <w:t>».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М.Е. Салтыков-Щедрин. Сведения из биографии. «История одного </w:t>
      </w:r>
      <w:proofErr w:type="spellStart"/>
      <w:r w:rsidRPr="001C321C">
        <w:rPr>
          <w:rFonts w:ascii="Times New Roman" w:hAnsi="Times New Roman"/>
          <w:sz w:val="28"/>
          <w:szCs w:val="28"/>
        </w:rPr>
        <w:t>города»</w:t>
      </w:r>
      <w:proofErr w:type="gramStart"/>
      <w:r w:rsidRPr="001C321C">
        <w:rPr>
          <w:rFonts w:ascii="Times New Roman" w:hAnsi="Times New Roman"/>
          <w:sz w:val="28"/>
          <w:szCs w:val="28"/>
        </w:rPr>
        <w:t>.Т</w:t>
      </w:r>
      <w:proofErr w:type="gramEnd"/>
      <w:r w:rsidRPr="001C321C">
        <w:rPr>
          <w:rFonts w:ascii="Times New Roman" w:hAnsi="Times New Roman"/>
          <w:sz w:val="28"/>
          <w:szCs w:val="28"/>
        </w:rPr>
        <w:t>ематика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и проблематика произведения. Проблема совести и нравственного возрождения человека.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  <w:shd w:val="clear" w:color="FFFFFF" w:fill="FFFFFF"/>
        </w:rPr>
      </w:pPr>
      <w:r w:rsidRPr="001C321C">
        <w:rPr>
          <w:rFonts w:ascii="Times New Roman" w:hAnsi="Times New Roman"/>
          <w:sz w:val="28"/>
          <w:szCs w:val="28"/>
        </w:rPr>
        <w:t>Ф.М. Достоевский. Жизнь и творчество.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Ф.М. Достоевский. «Преступление и наказание» Своеобразие жанра. Отображение русской действительности в романе. Социальная и нравственно-философская проблематика романа. Теория «сильной личности» и ее опровержение в романе.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Л.Н. Толстой. Жизненный и творческий путь. Духовные искания писателя.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Л.Н. Толстой. Роман-эпопея «Война и мир». Жанровое своеобразие романа. Особенности композиционной структуры романа. Художественные принципы Толстого в изображении русской действительности: следование правде, психологизм, «диалектика души».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Л.Н. Толстой. Духовные искания Андрея Болконского, Пьера Безухова, Наташи Ростовой. Авторский идеал семьи.</w:t>
      </w:r>
    </w:p>
    <w:p w:rsidR="002958DC" w:rsidRPr="001C321C" w:rsidRDefault="002958DC" w:rsidP="001C321C">
      <w:pPr>
        <w:numPr>
          <w:ilvl w:val="0"/>
          <w:numId w:val="39"/>
        </w:numPr>
        <w:spacing w:after="0" w:line="240" w:lineRule="auto"/>
        <w:ind w:left="1260" w:hanging="72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Л.Н. Толстой. «Мысль народная» в романе. Проблема народа и личности. Картины войны 1812 года. Кутузов и Наполеон. Осуждение жестокости войны в романе. Развенчание идеи «</w:t>
      </w:r>
      <w:proofErr w:type="spellStart"/>
      <w:r w:rsidRPr="001C321C">
        <w:rPr>
          <w:rFonts w:ascii="Times New Roman" w:hAnsi="Times New Roman"/>
          <w:sz w:val="28"/>
          <w:szCs w:val="28"/>
        </w:rPr>
        <w:t>наполеонизма</w:t>
      </w:r>
      <w:proofErr w:type="spellEnd"/>
      <w:r w:rsidRPr="001C321C">
        <w:rPr>
          <w:rFonts w:ascii="Times New Roman" w:hAnsi="Times New Roman"/>
          <w:sz w:val="28"/>
          <w:szCs w:val="28"/>
        </w:rPr>
        <w:t>». Патриотизм в понимании писателя. Светское общество в изображении Толстого.</w:t>
      </w:r>
    </w:p>
    <w:p w:rsidR="002958DC" w:rsidRPr="001C321C" w:rsidRDefault="002958DC" w:rsidP="00534DFD">
      <w:pPr>
        <w:jc w:val="both"/>
        <w:rPr>
          <w:rFonts w:ascii="Times New Roman" w:hAnsi="Times New Roman"/>
          <w:b/>
          <w:sz w:val="28"/>
          <w:szCs w:val="28"/>
        </w:rPr>
      </w:pPr>
    </w:p>
    <w:p w:rsidR="002958DC" w:rsidRPr="001C321C" w:rsidRDefault="002958DC" w:rsidP="001C321C">
      <w:pPr>
        <w:ind w:left="540" w:firstLine="168"/>
        <w:jc w:val="both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b/>
          <w:sz w:val="28"/>
          <w:szCs w:val="28"/>
        </w:rPr>
        <w:t>2 семестр: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Общая характеристика культурно-исторического процесса рубежа </w:t>
      </w:r>
      <w:r w:rsidRPr="001C321C">
        <w:rPr>
          <w:rFonts w:ascii="Times New Roman" w:hAnsi="Times New Roman"/>
          <w:sz w:val="28"/>
          <w:szCs w:val="28"/>
          <w:lang w:val="en-US"/>
        </w:rPr>
        <w:t>XIX</w:t>
      </w:r>
      <w:r w:rsidRPr="001C321C">
        <w:rPr>
          <w:rFonts w:ascii="Times New Roman" w:hAnsi="Times New Roman"/>
          <w:sz w:val="28"/>
          <w:szCs w:val="28"/>
        </w:rPr>
        <w:t xml:space="preserve"> и </w:t>
      </w:r>
      <w:r w:rsidRPr="001C321C">
        <w:rPr>
          <w:rFonts w:ascii="Times New Roman" w:hAnsi="Times New Roman"/>
          <w:sz w:val="28"/>
          <w:szCs w:val="28"/>
          <w:lang w:val="en-US"/>
        </w:rPr>
        <w:t>XX</w:t>
      </w:r>
      <w:r w:rsidRPr="001C321C">
        <w:rPr>
          <w:rFonts w:ascii="Times New Roman" w:hAnsi="Times New Roman"/>
          <w:sz w:val="28"/>
          <w:szCs w:val="28"/>
        </w:rPr>
        <w:t xml:space="preserve"> веков и его отражение в литературе. Неповторимость развития русской культуры.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А.П. Чехов. Сведения из биографии. Раннее творчество. Анализ одного из рассказов по выбору студента.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А.П. Чехов-</w:t>
      </w:r>
      <w:proofErr w:type="spellStart"/>
      <w:r w:rsidRPr="001C321C">
        <w:rPr>
          <w:rFonts w:ascii="Times New Roman" w:hAnsi="Times New Roman"/>
          <w:sz w:val="28"/>
          <w:szCs w:val="28"/>
        </w:rPr>
        <w:t>драматург</w:t>
      </w:r>
      <w:proofErr w:type="gramStart"/>
      <w:r w:rsidRPr="001C321C">
        <w:rPr>
          <w:rFonts w:ascii="Times New Roman" w:hAnsi="Times New Roman"/>
          <w:sz w:val="28"/>
          <w:szCs w:val="28"/>
        </w:rPr>
        <w:t>.П</w:t>
      </w:r>
      <w:proofErr w:type="gramEnd"/>
      <w:r w:rsidRPr="001C321C">
        <w:rPr>
          <w:rFonts w:ascii="Times New Roman" w:hAnsi="Times New Roman"/>
          <w:sz w:val="28"/>
          <w:szCs w:val="28"/>
        </w:rPr>
        <w:t>ьеса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«Вишневый сад». Своеобразие и всепроникающая сила чеховского творчества.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pacing w:val="-4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>Русская литература на рубеже веков.</w:t>
      </w:r>
      <w:r w:rsidRPr="001C321C">
        <w:rPr>
          <w:rFonts w:ascii="Times New Roman" w:hAnsi="Times New Roman"/>
          <w:spacing w:val="-4"/>
          <w:sz w:val="28"/>
          <w:szCs w:val="28"/>
        </w:rPr>
        <w:t xml:space="preserve"> Роль искусства в жизни общества. Полемика по вопросам литературы. Судьбы русских писателей в историческом процессе.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И.А. Бунин. Жизненный и творческий путь. Анализ одного из рассказов по выбору студента.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А.И. Куприн. Жизненный и творческий путь.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А.И. Куприн. Повесть «Гранатовый браслет». Смысл названия повести, спор о сильной, бескорыстной любви, тема неравенства в повести. Трагический смысл произведения. </w:t>
      </w:r>
      <w:proofErr w:type="gramStart"/>
      <w:r w:rsidRPr="001C321C">
        <w:rPr>
          <w:rFonts w:ascii="Times New Roman" w:hAnsi="Times New Roman"/>
          <w:sz w:val="28"/>
          <w:szCs w:val="28"/>
        </w:rPr>
        <w:t>Символическое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 и реалистическое в творчестве Куприна.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Поэзия начала ХХ века. Обзор русской поэзии и поэзии народов России конца XIX – начала XX в.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Символизм. Истоки русского символизма. Влияние западноевропейской философии и поэзии на творчество русских символистов. Связь с </w:t>
      </w:r>
      <w:proofErr w:type="spellStart"/>
      <w:r w:rsidRPr="001C321C">
        <w:rPr>
          <w:rFonts w:ascii="Times New Roman" w:hAnsi="Times New Roman"/>
          <w:sz w:val="28"/>
          <w:szCs w:val="28"/>
        </w:rPr>
        <w:t>романтизмом</w:t>
      </w:r>
      <w:proofErr w:type="gramStart"/>
      <w:r w:rsidRPr="001C321C">
        <w:rPr>
          <w:rFonts w:ascii="Times New Roman" w:hAnsi="Times New Roman"/>
          <w:sz w:val="28"/>
          <w:szCs w:val="28"/>
        </w:rPr>
        <w:t>.В</w:t>
      </w:r>
      <w:proofErr w:type="gramEnd"/>
      <w:r w:rsidRPr="001C321C">
        <w:rPr>
          <w:rFonts w:ascii="Times New Roman" w:hAnsi="Times New Roman"/>
          <w:sz w:val="28"/>
          <w:szCs w:val="28"/>
        </w:rPr>
        <w:t>.Я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. Брюсов К.Д. Бальмонт, А. Белый, </w:t>
      </w:r>
      <w:proofErr w:type="spellStart"/>
      <w:r w:rsidRPr="001C321C">
        <w:rPr>
          <w:rFonts w:ascii="Times New Roman" w:hAnsi="Times New Roman"/>
          <w:sz w:val="28"/>
          <w:szCs w:val="28"/>
        </w:rPr>
        <w:t>А.Блок</w:t>
      </w:r>
      <w:proofErr w:type="spell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321C">
        <w:rPr>
          <w:rFonts w:ascii="Times New Roman" w:hAnsi="Times New Roman"/>
          <w:sz w:val="28"/>
          <w:szCs w:val="28"/>
        </w:rPr>
        <w:t>Акмеизм</w:t>
      </w:r>
      <w:proofErr w:type="gramStart"/>
      <w:r w:rsidRPr="001C321C">
        <w:rPr>
          <w:rFonts w:ascii="Times New Roman" w:hAnsi="Times New Roman"/>
          <w:sz w:val="28"/>
          <w:szCs w:val="28"/>
        </w:rPr>
        <w:t>.И</w:t>
      </w:r>
      <w:proofErr w:type="gramEnd"/>
      <w:r w:rsidRPr="001C321C">
        <w:rPr>
          <w:rFonts w:ascii="Times New Roman" w:hAnsi="Times New Roman"/>
          <w:sz w:val="28"/>
          <w:szCs w:val="28"/>
        </w:rPr>
        <w:t>стоки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акмеизма</w:t>
      </w:r>
      <w:r w:rsidRPr="001C321C">
        <w:rPr>
          <w:rFonts w:ascii="Times New Roman" w:hAnsi="Times New Roman"/>
          <w:b/>
          <w:i/>
          <w:sz w:val="28"/>
          <w:szCs w:val="28"/>
        </w:rPr>
        <w:t xml:space="preserve">. </w:t>
      </w:r>
      <w:r w:rsidRPr="001C321C">
        <w:rPr>
          <w:rFonts w:ascii="Times New Roman" w:hAnsi="Times New Roman"/>
          <w:sz w:val="28"/>
          <w:szCs w:val="28"/>
        </w:rPr>
        <w:t xml:space="preserve"> Н.С. Гумилев. </w:t>
      </w:r>
      <w:proofErr w:type="spellStart"/>
      <w:r w:rsidRPr="001C321C">
        <w:rPr>
          <w:rFonts w:ascii="Times New Roman" w:hAnsi="Times New Roman"/>
          <w:sz w:val="28"/>
          <w:szCs w:val="28"/>
        </w:rPr>
        <w:t>А.А.Ахматова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C321C">
        <w:rPr>
          <w:rFonts w:ascii="Times New Roman" w:hAnsi="Times New Roman"/>
          <w:sz w:val="28"/>
          <w:szCs w:val="28"/>
        </w:rPr>
        <w:t>О.Э.Мандельштам</w:t>
      </w:r>
      <w:proofErr w:type="spell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Футуризм. Д.Ж. </w:t>
      </w:r>
      <w:proofErr w:type="spellStart"/>
      <w:r w:rsidRPr="001C321C">
        <w:rPr>
          <w:rFonts w:ascii="Times New Roman" w:hAnsi="Times New Roman"/>
          <w:sz w:val="28"/>
          <w:szCs w:val="28"/>
        </w:rPr>
        <w:t>Бурлюк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C321C">
        <w:rPr>
          <w:rFonts w:ascii="Times New Roman" w:hAnsi="Times New Roman"/>
          <w:sz w:val="28"/>
          <w:szCs w:val="28"/>
        </w:rPr>
        <w:t>В.В.Маяковский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И.Северянин</w:t>
      </w:r>
      <w:proofErr w:type="spellEnd"/>
      <w:r w:rsidRPr="001C321C">
        <w:rPr>
          <w:rFonts w:ascii="Times New Roman" w:hAnsi="Times New Roman"/>
          <w:sz w:val="28"/>
          <w:szCs w:val="28"/>
        </w:rPr>
        <w:t>. Манифесты футуризма, их пафос и проблематика. Поэт как миссионер «нового искусства».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А.А. Блок. Жизненный и творческий путь. Природа социальных противоречий в изображении поэта. Тема исторического прошлого в лирике Блока. Тема родины, тревога за судьбу России.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А.А. Блок. Поэма «Двенадцать»: Сложность восприятия Блоком социального характера революции. Сюжет поэмы и ее герои.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Крестьянская поэзия 20-х годов. Беспокойство за судьбу родной земли человека, живущего на ней, в творчестве С. Есенина, Н. Клюева, С. </w:t>
      </w:r>
      <w:proofErr w:type="spellStart"/>
      <w:r w:rsidRPr="001C321C">
        <w:rPr>
          <w:rFonts w:ascii="Times New Roman" w:hAnsi="Times New Roman"/>
          <w:sz w:val="28"/>
          <w:szCs w:val="28"/>
        </w:rPr>
        <w:t>Клычкова</w:t>
      </w:r>
      <w:proofErr w:type="spellEnd"/>
      <w:r w:rsidRPr="001C321C">
        <w:rPr>
          <w:rFonts w:ascii="Times New Roman" w:hAnsi="Times New Roman"/>
          <w:sz w:val="28"/>
          <w:szCs w:val="28"/>
        </w:rPr>
        <w:t>, П. Васильева.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В.В. Маяковский. Сведения из биографии. Поэтическая новизна ранней лирики: Тема несоответствия мечты и действительности, несовершенства мира в лирике поэта. Проблемы духовной жизни. Характер и личность автора в стихах о любви. Сатира Маяковского.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С.А. Есенин. Сведения из биографии. Поэтизация русской природы, русской деревни, развитие темы родины как выражение любви к России. Художественное своеобразие творчества Есенина.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Литература 30-х – начала 40-х годов. Становление новой культуры в 30-е годы. Поворот к патриотизму в середине 30-х годов (в культуре, искусстве и литературе). Единство и многообразие русской литературы.</w:t>
      </w:r>
    </w:p>
    <w:p w:rsidR="002958DC" w:rsidRPr="00534DFD" w:rsidRDefault="002958DC" w:rsidP="001C321C">
      <w:pPr>
        <w:pStyle w:val="2"/>
        <w:keepNext w:val="0"/>
        <w:widowControl w:val="0"/>
        <w:numPr>
          <w:ilvl w:val="0"/>
          <w:numId w:val="40"/>
        </w:numPr>
        <w:tabs>
          <w:tab w:val="num" w:pos="1260"/>
          <w:tab w:val="left" w:pos="7380"/>
          <w:tab w:val="left" w:pos="8100"/>
        </w:tabs>
        <w:autoSpaceDE w:val="0"/>
        <w:autoSpaceDN w:val="0"/>
        <w:adjustRightInd w:val="0"/>
        <w:ind w:left="1260" w:hanging="540"/>
        <w:jc w:val="both"/>
        <w:rPr>
          <w:szCs w:val="28"/>
        </w:rPr>
      </w:pPr>
      <w:r w:rsidRPr="00534DFD">
        <w:rPr>
          <w:szCs w:val="28"/>
          <w:shd w:val="clear" w:color="FFFFFF" w:fill="FFFFFF"/>
        </w:rPr>
        <w:t>М.И. Цветаева. Сведения из биографии</w:t>
      </w:r>
      <w:r w:rsidRPr="00534DFD">
        <w:rPr>
          <w:szCs w:val="28"/>
        </w:rPr>
        <w:t>. Основные темы творчества Цветаевой. Конфликт быта и бытия, времени и вечности. Поэзия как напряженный монолог-исповедь.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М.А. Булгаков. Сведения из биографии. «Мастер и </w:t>
      </w:r>
      <w:proofErr w:type="spellStart"/>
      <w:r w:rsidRPr="001C321C">
        <w:rPr>
          <w:rFonts w:ascii="Times New Roman" w:hAnsi="Times New Roman"/>
          <w:sz w:val="28"/>
          <w:szCs w:val="28"/>
        </w:rPr>
        <w:t>Маргарита»</w:t>
      </w:r>
      <w:proofErr w:type="gramStart"/>
      <w:r w:rsidRPr="001C321C">
        <w:rPr>
          <w:rFonts w:ascii="Times New Roman" w:hAnsi="Times New Roman"/>
          <w:sz w:val="28"/>
          <w:szCs w:val="28"/>
        </w:rPr>
        <w:t>.С</w:t>
      </w:r>
      <w:proofErr w:type="gramEnd"/>
      <w:r w:rsidRPr="001C321C">
        <w:rPr>
          <w:rFonts w:ascii="Times New Roman" w:hAnsi="Times New Roman"/>
          <w:sz w:val="28"/>
          <w:szCs w:val="28"/>
        </w:rPr>
        <w:t>ложность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композиции романа. Проблематика романа.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 xml:space="preserve">М.А. Шолохов. Сведения из биографии. «Донские </w:t>
      </w:r>
      <w:proofErr w:type="spellStart"/>
      <w:r w:rsidRPr="001C321C">
        <w:rPr>
          <w:rFonts w:ascii="Times New Roman" w:hAnsi="Times New Roman"/>
          <w:sz w:val="28"/>
          <w:szCs w:val="28"/>
        </w:rPr>
        <w:t>рассказы»</w:t>
      </w:r>
      <w:proofErr w:type="gramStart"/>
      <w:r w:rsidRPr="001C321C">
        <w:rPr>
          <w:rFonts w:ascii="Times New Roman" w:hAnsi="Times New Roman"/>
          <w:sz w:val="28"/>
          <w:szCs w:val="28"/>
        </w:rPr>
        <w:t>.П</w:t>
      </w:r>
      <w:proofErr w:type="gramEnd"/>
      <w:r w:rsidRPr="001C321C">
        <w:rPr>
          <w:rFonts w:ascii="Times New Roman" w:hAnsi="Times New Roman"/>
          <w:sz w:val="28"/>
          <w:szCs w:val="28"/>
        </w:rPr>
        <w:t>оэтика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раннего творчества М. Шолохова.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М.А. Шолохов. «Тихий Дон». Роман-эпопея о судьбах русского народа и казачества в годы Гражданской войны. Своеобразие жанра. Особенности композиции.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Литература периода Великой Отечественной войны и первых послевоенных лет.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321C">
        <w:rPr>
          <w:rFonts w:ascii="Times New Roman" w:hAnsi="Times New Roman"/>
          <w:sz w:val="28"/>
          <w:szCs w:val="28"/>
        </w:rPr>
        <w:t>А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А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Ахматова</w:t>
      </w:r>
      <w:proofErr w:type="spellEnd"/>
      <w:r w:rsidRPr="001C321C">
        <w:rPr>
          <w:rFonts w:ascii="Times New Roman" w:hAnsi="Times New Roman"/>
          <w:sz w:val="28"/>
          <w:szCs w:val="28"/>
        </w:rPr>
        <w:t>. Жизненный и творческий путь. Ранняя лирика Ахматовой: глубина, яркость переживаний поэта, его радость, скорбь, тревога. Тематика и тональность лирики периода первой мировой войны: судьба страны и народа.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321C">
        <w:rPr>
          <w:rFonts w:ascii="Times New Roman" w:hAnsi="Times New Roman"/>
          <w:sz w:val="28"/>
          <w:szCs w:val="28"/>
        </w:rPr>
        <w:t>А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А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Ахматова</w:t>
      </w:r>
      <w:proofErr w:type="spellEnd"/>
      <w:r w:rsidRPr="001C321C">
        <w:rPr>
          <w:rFonts w:ascii="Times New Roman" w:hAnsi="Times New Roman"/>
          <w:sz w:val="28"/>
          <w:szCs w:val="28"/>
        </w:rPr>
        <w:t>. Поэма «Реквием». Исторический масштаб и трагизм поэмы. Трагизм жизни и судьбы лирической героини и поэтессы. Своеобразие лирики Ахматовой.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Б.Л. Пастернак. Сведения из биографии. Эстетические поиски и эксперименты в ранней лирике. Философичность лирики. Тема пути – ведущая в поэзии Пастернака. Особенности поэтического восприятия. Простота и легкость поздней лирики.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А.Т. Твардовский. Сведения из биографии. Тема войны и памяти в лирике А. Твардовского. Утверждение нравственных ценностей.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А.Т. Твардовский.</w:t>
      </w:r>
      <w:r w:rsidRPr="001C321C">
        <w:rPr>
          <w:rFonts w:ascii="Times New Roman" w:hAnsi="Times New Roman"/>
          <w:i/>
          <w:sz w:val="28"/>
          <w:szCs w:val="28"/>
        </w:rPr>
        <w:t xml:space="preserve"> Поэма </w:t>
      </w:r>
      <w:r w:rsidRPr="001C321C">
        <w:rPr>
          <w:rFonts w:ascii="Times New Roman" w:hAnsi="Times New Roman"/>
          <w:sz w:val="28"/>
          <w:szCs w:val="28"/>
        </w:rPr>
        <w:t>«</w:t>
      </w:r>
      <w:r w:rsidRPr="001C321C">
        <w:rPr>
          <w:rFonts w:ascii="Times New Roman" w:hAnsi="Times New Roman"/>
          <w:i/>
          <w:sz w:val="28"/>
          <w:szCs w:val="28"/>
        </w:rPr>
        <w:t>По праву памяти</w:t>
      </w:r>
      <w:r w:rsidRPr="001C321C">
        <w:rPr>
          <w:rFonts w:ascii="Times New Roman" w:hAnsi="Times New Roman"/>
          <w:sz w:val="28"/>
          <w:szCs w:val="28"/>
        </w:rPr>
        <w:t>»* – искупление и предостережение, поэтическое и гражданское осмысление трагического прошлого. Лирический герой поэмы, его жизненная позиция. Художественное своеобразие творчества А. Твардовского.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Литература 50–80-х годов Новые тенденции в литературе. Тематика и проблематика, традиции и новаторство в произведениях писателей и поэтов</w:t>
      </w:r>
      <w:proofErr w:type="gramStart"/>
      <w:r w:rsidRPr="001C321C">
        <w:rPr>
          <w:rFonts w:ascii="Times New Roman" w:hAnsi="Times New Roman"/>
          <w:sz w:val="28"/>
          <w:szCs w:val="28"/>
        </w:rPr>
        <w:t>.(</w:t>
      </w:r>
      <w:proofErr w:type="spellStart"/>
      <w:proofErr w:type="gramEnd"/>
      <w:r w:rsidRPr="001C321C">
        <w:rPr>
          <w:rFonts w:ascii="Times New Roman" w:hAnsi="Times New Roman"/>
          <w:sz w:val="28"/>
          <w:szCs w:val="28"/>
        </w:rPr>
        <w:t>П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Нилин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«Жестокость», </w:t>
      </w:r>
      <w:proofErr w:type="spellStart"/>
      <w:r w:rsidRPr="001C321C">
        <w:rPr>
          <w:rFonts w:ascii="Times New Roman" w:hAnsi="Times New Roman"/>
          <w:sz w:val="28"/>
          <w:szCs w:val="28"/>
        </w:rPr>
        <w:t>А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Солженицын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«Один день Ивана Денисовича», </w:t>
      </w:r>
      <w:proofErr w:type="spellStart"/>
      <w:r w:rsidRPr="001C321C">
        <w:rPr>
          <w:rFonts w:ascii="Times New Roman" w:hAnsi="Times New Roman"/>
          <w:sz w:val="28"/>
          <w:szCs w:val="28"/>
        </w:rPr>
        <w:t>В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Дудинцев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«Не хлебом единым...»,</w:t>
      </w:r>
      <w:proofErr w:type="spellStart"/>
      <w:r w:rsidRPr="001C321C">
        <w:rPr>
          <w:rFonts w:ascii="Times New Roman" w:hAnsi="Times New Roman"/>
          <w:sz w:val="28"/>
          <w:szCs w:val="28"/>
        </w:rPr>
        <w:t>Ю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Бондарев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«Горячий снег», </w:t>
      </w:r>
      <w:proofErr w:type="spellStart"/>
      <w:r w:rsidRPr="001C321C">
        <w:rPr>
          <w:rFonts w:ascii="Times New Roman" w:hAnsi="Times New Roman"/>
          <w:sz w:val="28"/>
          <w:szCs w:val="28"/>
        </w:rPr>
        <w:t>В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Богомолов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«Момент истины», </w:t>
      </w:r>
      <w:proofErr w:type="spellStart"/>
      <w:r w:rsidRPr="001C321C">
        <w:rPr>
          <w:rFonts w:ascii="Times New Roman" w:hAnsi="Times New Roman"/>
          <w:sz w:val="28"/>
          <w:szCs w:val="28"/>
        </w:rPr>
        <w:t>В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Кондратьев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«Сашка» и др. </w:t>
      </w:r>
      <w:proofErr w:type="spellStart"/>
      <w:r w:rsidRPr="001C321C">
        <w:rPr>
          <w:rFonts w:ascii="Times New Roman" w:hAnsi="Times New Roman"/>
          <w:sz w:val="28"/>
          <w:szCs w:val="28"/>
        </w:rPr>
        <w:t>В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Быков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«Сотников», </w:t>
      </w:r>
      <w:proofErr w:type="spellStart"/>
      <w:r w:rsidRPr="001C321C">
        <w:rPr>
          <w:rFonts w:ascii="Times New Roman" w:hAnsi="Times New Roman"/>
          <w:sz w:val="28"/>
          <w:szCs w:val="28"/>
        </w:rPr>
        <w:t>Б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Окуджавы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«Будь здоров, школяр» (по выбору студента).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before="120"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Поэзия 60-х годов. Поиски нового поэтического языка, формы, жанра в поэзии </w:t>
      </w:r>
      <w:proofErr w:type="spellStart"/>
      <w:r w:rsidRPr="001C321C">
        <w:rPr>
          <w:rFonts w:ascii="Times New Roman" w:hAnsi="Times New Roman"/>
          <w:sz w:val="28"/>
          <w:szCs w:val="28"/>
        </w:rPr>
        <w:t>Б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Ахмадуллиной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Е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Винокурова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Р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Рождественского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А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Вознесенского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Е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Евтушенко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Б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Окуджавы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и др. Развитие традиций русской классики в поэзии </w:t>
      </w:r>
      <w:proofErr w:type="spellStart"/>
      <w:r w:rsidRPr="001C321C">
        <w:rPr>
          <w:rFonts w:ascii="Times New Roman" w:hAnsi="Times New Roman"/>
          <w:sz w:val="28"/>
          <w:szCs w:val="28"/>
        </w:rPr>
        <w:t>Н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Федорова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Н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Рубцова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С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Наровчатова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Д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Самойлова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Л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Мартынова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Е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Винокурова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Н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Старшинова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Ю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Друниной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Б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Слуцкого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С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Орлова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И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Бродского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21C">
        <w:rPr>
          <w:rFonts w:ascii="Times New Roman" w:hAnsi="Times New Roman"/>
          <w:sz w:val="28"/>
          <w:szCs w:val="28"/>
        </w:rPr>
        <w:t>Р</w:t>
      </w:r>
      <w:r w:rsidRPr="001C321C">
        <w:rPr>
          <w:rFonts w:ascii="Times New Roman" w:hAnsi="Times New Roman"/>
          <w:spacing w:val="40"/>
          <w:sz w:val="28"/>
          <w:szCs w:val="28"/>
        </w:rPr>
        <w:t>.</w:t>
      </w:r>
      <w:r w:rsidRPr="001C321C">
        <w:rPr>
          <w:rFonts w:ascii="Times New Roman" w:hAnsi="Times New Roman"/>
          <w:sz w:val="28"/>
          <w:szCs w:val="28"/>
        </w:rPr>
        <w:t>Гамзатова</w:t>
      </w:r>
      <w:proofErr w:type="spellEnd"/>
      <w:r w:rsidRPr="001C321C">
        <w:rPr>
          <w:rFonts w:ascii="Times New Roman" w:hAnsi="Times New Roman"/>
          <w:sz w:val="28"/>
          <w:szCs w:val="28"/>
        </w:rPr>
        <w:t xml:space="preserve"> и др</w:t>
      </w:r>
      <w:proofErr w:type="gramStart"/>
      <w:r w:rsidRPr="001C321C">
        <w:rPr>
          <w:rFonts w:ascii="Times New Roman" w:hAnsi="Times New Roman"/>
          <w:sz w:val="28"/>
          <w:szCs w:val="28"/>
        </w:rPr>
        <w:t>.(</w:t>
      </w:r>
      <w:proofErr w:type="gramEnd"/>
      <w:r w:rsidRPr="001C321C">
        <w:rPr>
          <w:rFonts w:ascii="Times New Roman" w:hAnsi="Times New Roman"/>
          <w:sz w:val="28"/>
          <w:szCs w:val="28"/>
        </w:rPr>
        <w:t>по выбору студента).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«Городская проза» 60-80-х годов. Тематика, нравственная проблематика, художественные особенности произведений В. Аксенова, Д. Гранина, Ю. Трифонова, В. Дудинцева и др.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«Деревенская проза» 60-80-х годов. Изображение жизни советской деревни. Глубина, цельность духовного мира человека, связанного </w:t>
      </w:r>
      <w:r w:rsidRPr="001C321C">
        <w:rPr>
          <w:rFonts w:ascii="Times New Roman" w:hAnsi="Times New Roman"/>
          <w:sz w:val="28"/>
          <w:szCs w:val="28"/>
        </w:rPr>
        <w:lastRenderedPageBreak/>
        <w:t xml:space="preserve">жизнью своей с землей, в произведениях Ф. Абрамова, М. Алексеева, С. Белова, С. Залыгина, В. Крупина, П. Проскурина, Б. </w:t>
      </w:r>
      <w:proofErr w:type="spellStart"/>
      <w:r w:rsidRPr="001C321C">
        <w:rPr>
          <w:rFonts w:ascii="Times New Roman" w:hAnsi="Times New Roman"/>
          <w:sz w:val="28"/>
          <w:szCs w:val="28"/>
        </w:rPr>
        <w:t>Можаева</w:t>
      </w:r>
      <w:proofErr w:type="spellEnd"/>
      <w:r w:rsidRPr="001C321C">
        <w:rPr>
          <w:rFonts w:ascii="Times New Roman" w:hAnsi="Times New Roman"/>
          <w:sz w:val="28"/>
          <w:szCs w:val="28"/>
        </w:rPr>
        <w:t>, В. Шукшина, и др.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А.И. Солженицын. Сведения из биографии. «Один день Ивана Денисовича». Новый подход к изображению прошлого. Проблема ответственности поколений. Размышления писателя о возможных путях развития человечества в повести.</w:t>
      </w:r>
    </w:p>
    <w:p w:rsidR="002958DC" w:rsidRPr="001C321C" w:rsidRDefault="002958DC" w:rsidP="001C321C">
      <w:pPr>
        <w:numPr>
          <w:ilvl w:val="0"/>
          <w:numId w:val="40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 Русская литература последних лет. Обзор произведений, опубликованных в последние годы в журналах и отдельными изданиями. Споры о путях развития культуры.</w:t>
      </w:r>
    </w:p>
    <w:p w:rsidR="002958DC" w:rsidRPr="001C321C" w:rsidRDefault="002958DC" w:rsidP="00534DFD">
      <w:pPr>
        <w:jc w:val="both"/>
        <w:rPr>
          <w:rFonts w:ascii="Times New Roman" w:hAnsi="Times New Roman"/>
          <w:b/>
          <w:sz w:val="28"/>
          <w:szCs w:val="28"/>
        </w:rPr>
      </w:pPr>
    </w:p>
    <w:p w:rsidR="002958DC" w:rsidRPr="001C321C" w:rsidRDefault="002958DC" w:rsidP="00534DFD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1C321C">
        <w:rPr>
          <w:rFonts w:ascii="Times New Roman" w:hAnsi="Times New Roman"/>
          <w:b/>
          <w:sz w:val="28"/>
          <w:szCs w:val="28"/>
        </w:rPr>
        <w:t>6.3. Примерные темы рефератов (задания для самостоятельной работы)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Социально-политическая обстановка в России в начале Х</w:t>
      </w:r>
      <w:proofErr w:type="gramStart"/>
      <w:r w:rsidRPr="001C321C">
        <w:rPr>
          <w:rFonts w:ascii="Times New Roman" w:hAnsi="Times New Roman"/>
          <w:sz w:val="28"/>
          <w:szCs w:val="28"/>
        </w:rPr>
        <w:t>I</w:t>
      </w:r>
      <w:proofErr w:type="gramEnd"/>
      <w:r w:rsidRPr="001C321C">
        <w:rPr>
          <w:rFonts w:ascii="Times New Roman" w:hAnsi="Times New Roman"/>
          <w:sz w:val="28"/>
          <w:szCs w:val="28"/>
        </w:rPr>
        <w:t>Х века. Влияние идей Великой французской революции на формирование общественного сознания и литературного движения.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Романтизм. Социальные и философские основы его возникновения.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Основные эстетические принципы реализма. Этапы развития реализма в XIX в.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Творчество поэтов-декабристов. Особенности гражданско-героического романтизма декабристов, ведущие темы и идеи их творчества (К.Ф. Рылеев, В.Ф. Раевский и др.).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А.С. Пушкин – создатель русского литературного языка; роль Пушкина в развитии отечественной поэзии, прозы и драматургии.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Вольнолюбивая лирика А.С. Пушкина, ее связь с идеями декабристов («Вольность», «К Чаадаеву», «Деревня»).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Трагедия «Борис Годунов» А.С. Пушкина. Историческая концепция поэта и ее отражение в конфликте и сюжете произведения.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Декабристская тема в творчестве А.С. Пушкина («В Сибирь», «</w:t>
      </w:r>
      <w:proofErr w:type="spellStart"/>
      <w:r w:rsidRPr="001C321C">
        <w:rPr>
          <w:rFonts w:ascii="Times New Roman" w:hAnsi="Times New Roman"/>
          <w:sz w:val="28"/>
          <w:szCs w:val="28"/>
        </w:rPr>
        <w:t>Арион</w:t>
      </w:r>
      <w:proofErr w:type="spellEnd"/>
      <w:r w:rsidRPr="001C321C">
        <w:rPr>
          <w:rFonts w:ascii="Times New Roman" w:hAnsi="Times New Roman"/>
          <w:sz w:val="28"/>
          <w:szCs w:val="28"/>
        </w:rPr>
        <w:t>», «Анчар»).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Философская лирика поэта («Дар напрасный, дар случайный…», «Брожу ли я вдоль улиц шумных…»).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Роман «Евгений Онегин» А.С. Пушкина – первый русский реалистический роман, его социальная проблематика, система образов, особенности сюжета и композиции.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Сказки Пушкина, их проблематика и идейное содержание.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Значение творческого наследия А.С. Пушкина. Пушкин и наша современность.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Тематика и своеобразие ранней лирики М.Ю. Лермонтова, ее жанры, особенности характера лирического героя.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Тема поэта и поэзии в творчестве М.Ю. Лермонтова («Смерть поэта», «Поэт», «Пророк»).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>Поэма «Мертвые души» Н.В. Гоголя, ее замысел, особенности жанра, сюжета и композиции. Роль образа Чичикова в развитии сюжета и раскрытии основного замысла произведения.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Основные черты русской классической литературы XIX </w:t>
      </w:r>
      <w:proofErr w:type="gramStart"/>
      <w:r w:rsidRPr="001C321C">
        <w:rPr>
          <w:rFonts w:ascii="Times New Roman" w:hAnsi="Times New Roman"/>
          <w:sz w:val="28"/>
          <w:szCs w:val="28"/>
        </w:rPr>
        <w:t>в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1C321C">
        <w:rPr>
          <w:rFonts w:ascii="Times New Roman" w:hAnsi="Times New Roman"/>
          <w:sz w:val="28"/>
          <w:szCs w:val="28"/>
        </w:rPr>
        <w:t>национальная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 самобытность, гуманизм, жизнеутверждающий пафос, демократизм и народность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Н.А. Некрасов – организатор и создатель нового «Современника».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Роман И.А. Гончарова «Обломов» как социально-психологический и философский роман.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«Записки охотника» И.С. Тургенева – история создания, проблематика и художественное своеобразие. В.Г. Белинский о «Записках».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Роман «Отцы и дети» И.С. Тургенева, его проблематика, идейное содержание и философский смысл. Основной конфликт романа и отражение в нем общественно-политической борьбы накануне и во время проведения реформ.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Драма «Гроза» А.Н. Островского. Проблема личности и среды, родовой памяти и индивидуальной активности человека по отношению к нравственным законам старины.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Душа и природа в поэзии Ф.И. Тютчева.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М.Е. Салтыков-Щедрин – сотрудник и редактор «Современника» и «Отечественных записок».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Роман Ф.М. Достоевского «Преступление и наказание», постановка и решение в нем проблем нравственного выбора и ответственности человека за судьбы мира.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«Война и мир» Л.Н. Толстого. Замысел, проблематика, композиция, система образов.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Модернистские течения. Символизм и </w:t>
      </w:r>
      <w:proofErr w:type="spellStart"/>
      <w:r w:rsidRPr="001C321C">
        <w:rPr>
          <w:rFonts w:ascii="Times New Roman" w:hAnsi="Times New Roman"/>
          <w:sz w:val="28"/>
          <w:szCs w:val="28"/>
        </w:rPr>
        <w:t>младосимволизм</w:t>
      </w:r>
      <w:proofErr w:type="spellEnd"/>
      <w:r w:rsidRPr="001C321C">
        <w:rPr>
          <w:rFonts w:ascii="Times New Roman" w:hAnsi="Times New Roman"/>
          <w:sz w:val="28"/>
          <w:szCs w:val="28"/>
        </w:rPr>
        <w:t>. Футуризм.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Мотивы бессмертия души в творчестве И.А. Бунина.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А.И. Куприн. Утверждение высоких нравственных идеалов русского народа в повестях писателя.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Автобиографические повести М. Горького «Детство», «В людях», «Мои университеты».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Идеалы служения обществу в трактовке В. Я. Брюсова.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Тема исторических судеб России в творчестве А.А. Блока.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Акмеизм как течение в литературе; представители акмеизма.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Судьба и Творчество М.И. Цветаевой.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Роман-эпопея М. Шолохова «Тихий Дон». Неповторимость изображения русского характера в романе.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Военная тема в творчестве М. Шолохова.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Патриотическая поэзия и песни Великой Отечественной войны.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М.А. Шолохов – создатель эпической картины народной жизни в «Донских рассказах».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>Ранняя лирика Б. Пастернака.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А. Твардовский «Василий Теркин». </w:t>
      </w:r>
      <w:proofErr w:type="gramStart"/>
      <w:r w:rsidRPr="001C321C">
        <w:rPr>
          <w:rFonts w:ascii="Times New Roman" w:hAnsi="Times New Roman"/>
          <w:sz w:val="28"/>
          <w:szCs w:val="28"/>
        </w:rPr>
        <w:t>Книга про бойца</w:t>
      </w:r>
      <w:proofErr w:type="gramEnd"/>
      <w:r w:rsidRPr="001C321C">
        <w:rPr>
          <w:rFonts w:ascii="Times New Roman" w:hAnsi="Times New Roman"/>
          <w:sz w:val="28"/>
          <w:szCs w:val="28"/>
        </w:rPr>
        <w:t xml:space="preserve"> – воплощение русского национального характера. И. Бунин о «Василии Теркине».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lastRenderedPageBreak/>
        <w:t>«Лагерная» проза А. Солженицына «Архипелаг ГУЛАГ», романы «В круге первом», «Раковый корпус».</w:t>
      </w:r>
    </w:p>
    <w:p w:rsidR="002958DC" w:rsidRPr="001C321C" w:rsidRDefault="002958DC" w:rsidP="001C321C">
      <w:pPr>
        <w:numPr>
          <w:ilvl w:val="0"/>
          <w:numId w:val="41"/>
        </w:numPr>
        <w:tabs>
          <w:tab w:val="clear" w:pos="720"/>
          <w:tab w:val="num" w:pos="1260"/>
        </w:tabs>
        <w:spacing w:after="0" w:line="240" w:lineRule="auto"/>
        <w:ind w:left="1260" w:hanging="540"/>
        <w:jc w:val="both"/>
        <w:rPr>
          <w:rFonts w:ascii="Times New Roman" w:hAnsi="Times New Roman"/>
          <w:sz w:val="28"/>
          <w:szCs w:val="28"/>
        </w:rPr>
      </w:pPr>
      <w:r w:rsidRPr="001C321C">
        <w:rPr>
          <w:rFonts w:ascii="Times New Roman" w:hAnsi="Times New Roman"/>
          <w:sz w:val="28"/>
          <w:szCs w:val="28"/>
        </w:rPr>
        <w:t xml:space="preserve">Литературная критика середины 80–90 гг. ХХ </w:t>
      </w:r>
      <w:proofErr w:type="gramStart"/>
      <w:r w:rsidRPr="001C321C">
        <w:rPr>
          <w:rFonts w:ascii="Times New Roman" w:hAnsi="Times New Roman"/>
          <w:sz w:val="28"/>
          <w:szCs w:val="28"/>
        </w:rPr>
        <w:t>в</w:t>
      </w:r>
      <w:proofErr w:type="gramEnd"/>
      <w:r w:rsidRPr="001C321C">
        <w:rPr>
          <w:rFonts w:ascii="Times New Roman" w:hAnsi="Times New Roman"/>
          <w:sz w:val="28"/>
          <w:szCs w:val="28"/>
        </w:rPr>
        <w:t>.</w:t>
      </w:r>
    </w:p>
    <w:p w:rsidR="002958DC" w:rsidRDefault="002958DC" w:rsidP="00792C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2958DC" w:rsidRDefault="002958DC" w:rsidP="00792C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2958DC" w:rsidRDefault="002958DC" w:rsidP="00792C0F">
      <w:pPr>
        <w:keepNext/>
        <w:spacing w:after="0" w:line="240" w:lineRule="auto"/>
        <w:jc w:val="both"/>
        <w:outlineLvl w:val="7"/>
        <w:rPr>
          <w:rFonts w:ascii="Times New Roman" w:hAnsi="Times New Roman"/>
          <w:sz w:val="28"/>
          <w:szCs w:val="28"/>
          <w:lang w:eastAsia="ar-SA"/>
        </w:rPr>
      </w:pPr>
    </w:p>
    <w:p w:rsidR="002958DC" w:rsidRDefault="002958DC" w:rsidP="00792C0F">
      <w:pPr>
        <w:keepNext/>
        <w:spacing w:after="0" w:line="240" w:lineRule="auto"/>
        <w:jc w:val="both"/>
        <w:outlineLvl w:val="7"/>
        <w:rPr>
          <w:rFonts w:ascii="Times New Roman" w:hAnsi="Times New Roman"/>
          <w:b/>
          <w:sz w:val="32"/>
          <w:szCs w:val="32"/>
          <w:lang w:eastAsia="ru-RU"/>
        </w:rPr>
      </w:pPr>
      <w:r w:rsidRPr="0018626A">
        <w:rPr>
          <w:rFonts w:ascii="Times New Roman" w:hAnsi="Times New Roman"/>
          <w:b/>
          <w:sz w:val="32"/>
          <w:szCs w:val="32"/>
          <w:lang w:eastAsia="ru-RU"/>
        </w:rPr>
        <w:t>7 Учебно-методическое обеспечение дисциплины (модуля)</w:t>
      </w:r>
    </w:p>
    <w:p w:rsidR="002958DC" w:rsidRDefault="002958DC" w:rsidP="00792C0F">
      <w:pPr>
        <w:keepNext/>
        <w:spacing w:after="0" w:line="240" w:lineRule="auto"/>
        <w:jc w:val="both"/>
        <w:outlineLvl w:val="7"/>
        <w:rPr>
          <w:rFonts w:ascii="Times New Roman" w:hAnsi="Times New Roman"/>
          <w:b/>
          <w:sz w:val="32"/>
          <w:szCs w:val="32"/>
          <w:lang w:eastAsia="ru-RU"/>
        </w:rPr>
      </w:pPr>
    </w:p>
    <w:p w:rsidR="002958DC" w:rsidRPr="00792C0F" w:rsidRDefault="002958DC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7.1</w:t>
      </w:r>
      <w:r w:rsidRPr="00792C0F">
        <w:rPr>
          <w:rFonts w:ascii="Times New Roman" w:hAnsi="Times New Roman"/>
          <w:b/>
          <w:sz w:val="28"/>
          <w:szCs w:val="20"/>
          <w:lang w:eastAsia="ru-RU"/>
        </w:rPr>
        <w:t xml:space="preserve"> Основная литература</w:t>
      </w:r>
    </w:p>
    <w:p w:rsidR="002958DC" w:rsidRPr="009A57BC" w:rsidRDefault="002958DC" w:rsidP="00792C0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FB5321" w:rsidRPr="00FB5321" w:rsidRDefault="00FB5321" w:rsidP="00534DFD">
      <w:pPr>
        <w:pStyle w:val="a5"/>
        <w:numPr>
          <w:ilvl w:val="0"/>
          <w:numId w:val="42"/>
        </w:numPr>
        <w:suppressLineNumbers/>
        <w:tabs>
          <w:tab w:val="clear" w:pos="1712"/>
        </w:tabs>
        <w:spacing w:after="120"/>
        <w:ind w:left="720"/>
        <w:rPr>
          <w:szCs w:val="28"/>
        </w:rPr>
      </w:pPr>
      <w:r w:rsidRPr="00FB5321">
        <w:rPr>
          <w:color w:val="000000"/>
          <w:szCs w:val="28"/>
          <w:shd w:val="clear" w:color="auto" w:fill="FFFFFF"/>
        </w:rPr>
        <w:t>Русская литература XIX-XX веков [Электронный ресурс]</w:t>
      </w:r>
      <w:proofErr w:type="gramStart"/>
      <w:r w:rsidRPr="00FB532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учебно-методическое пособие для студентов факультета СПО / сост. И. К. Матей. — Электрон</w:t>
      </w:r>
      <w:proofErr w:type="gramStart"/>
      <w:r w:rsidRPr="00FB5321">
        <w:rPr>
          <w:color w:val="000000"/>
          <w:szCs w:val="28"/>
          <w:shd w:val="clear" w:color="auto" w:fill="FFFFFF"/>
        </w:rPr>
        <w:t>.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FB5321">
        <w:rPr>
          <w:color w:val="000000"/>
          <w:szCs w:val="28"/>
          <w:shd w:val="clear" w:color="auto" w:fill="FFFFFF"/>
        </w:rPr>
        <w:t>т</w:t>
      </w:r>
      <w:proofErr w:type="gramEnd"/>
      <w:r w:rsidRPr="00FB5321">
        <w:rPr>
          <w:color w:val="000000"/>
          <w:szCs w:val="28"/>
          <w:shd w:val="clear" w:color="auto" w:fill="FFFFFF"/>
        </w:rPr>
        <w:t>екстовые данные. — Воронеж</w:t>
      </w:r>
      <w:proofErr w:type="gramStart"/>
      <w:r w:rsidRPr="00FB532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Воронежский государственный архитектурно-строительный университет, ЭБС АСВ, 2016. — 116 c. — 978-5-89040-603-3. — Режим доступа: </w:t>
      </w:r>
      <w:hyperlink r:id="rId8" w:history="1">
        <w:r w:rsidRPr="00FB5321">
          <w:rPr>
            <w:rStyle w:val="af3"/>
            <w:szCs w:val="28"/>
            <w:shd w:val="clear" w:color="auto" w:fill="FFFFFF"/>
          </w:rPr>
          <w:t>http://www.iprbookshop.ru/59127.html</w:t>
        </w:r>
      </w:hyperlink>
    </w:p>
    <w:p w:rsidR="00FB5321" w:rsidRPr="00FB5321" w:rsidRDefault="00FB5321" w:rsidP="00534DFD">
      <w:pPr>
        <w:pStyle w:val="a5"/>
        <w:numPr>
          <w:ilvl w:val="0"/>
          <w:numId w:val="42"/>
        </w:numPr>
        <w:suppressLineNumbers/>
        <w:tabs>
          <w:tab w:val="clear" w:pos="1712"/>
        </w:tabs>
        <w:spacing w:after="120"/>
        <w:ind w:left="720"/>
        <w:rPr>
          <w:szCs w:val="28"/>
        </w:rPr>
      </w:pPr>
      <w:proofErr w:type="spellStart"/>
      <w:r w:rsidRPr="00FB5321">
        <w:rPr>
          <w:color w:val="000000"/>
          <w:szCs w:val="28"/>
          <w:shd w:val="clear" w:color="auto" w:fill="FFFFFF"/>
        </w:rPr>
        <w:t>Киянова</w:t>
      </w:r>
      <w:proofErr w:type="spellEnd"/>
      <w:r w:rsidRPr="00FB5321">
        <w:rPr>
          <w:color w:val="000000"/>
          <w:szCs w:val="28"/>
          <w:shd w:val="clear" w:color="auto" w:fill="FFFFFF"/>
        </w:rPr>
        <w:t>, О. Н. Русский язык. Литература [Электронный ресурс]</w:t>
      </w:r>
      <w:proofErr w:type="gramStart"/>
      <w:r w:rsidRPr="00FB532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учебно-методическое пособие для студентов юридического колледжа и абитуриентов / О. Н. </w:t>
      </w:r>
      <w:proofErr w:type="spellStart"/>
      <w:r w:rsidRPr="00FB5321">
        <w:rPr>
          <w:color w:val="000000"/>
          <w:szCs w:val="28"/>
          <w:shd w:val="clear" w:color="auto" w:fill="FFFFFF"/>
        </w:rPr>
        <w:t>Киянова</w:t>
      </w:r>
      <w:proofErr w:type="spellEnd"/>
      <w:r w:rsidRPr="00FB5321">
        <w:rPr>
          <w:color w:val="000000"/>
          <w:szCs w:val="28"/>
          <w:shd w:val="clear" w:color="auto" w:fill="FFFFFF"/>
        </w:rPr>
        <w:t xml:space="preserve">, Е. В. Черемисина, О. В. </w:t>
      </w:r>
      <w:proofErr w:type="spellStart"/>
      <w:r w:rsidRPr="00FB5321">
        <w:rPr>
          <w:color w:val="000000"/>
          <w:szCs w:val="28"/>
          <w:shd w:val="clear" w:color="auto" w:fill="FFFFFF"/>
        </w:rPr>
        <w:t>Корьева</w:t>
      </w:r>
      <w:proofErr w:type="spellEnd"/>
      <w:r w:rsidRPr="00FB5321">
        <w:rPr>
          <w:color w:val="000000"/>
          <w:szCs w:val="28"/>
          <w:shd w:val="clear" w:color="auto" w:fill="FFFFFF"/>
        </w:rPr>
        <w:t xml:space="preserve"> ; под ред. О. Н. </w:t>
      </w:r>
      <w:proofErr w:type="spellStart"/>
      <w:r w:rsidRPr="00FB5321">
        <w:rPr>
          <w:color w:val="000000"/>
          <w:szCs w:val="28"/>
          <w:shd w:val="clear" w:color="auto" w:fill="FFFFFF"/>
        </w:rPr>
        <w:t>Киянова</w:t>
      </w:r>
      <w:proofErr w:type="spellEnd"/>
      <w:r w:rsidRPr="00FB5321">
        <w:rPr>
          <w:color w:val="000000"/>
          <w:szCs w:val="28"/>
          <w:shd w:val="clear" w:color="auto" w:fill="FFFFFF"/>
        </w:rPr>
        <w:t>. — Электрон</w:t>
      </w:r>
      <w:proofErr w:type="gramStart"/>
      <w:r w:rsidRPr="00FB5321">
        <w:rPr>
          <w:color w:val="000000"/>
          <w:szCs w:val="28"/>
          <w:shd w:val="clear" w:color="auto" w:fill="FFFFFF"/>
        </w:rPr>
        <w:t>.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FB5321">
        <w:rPr>
          <w:color w:val="000000"/>
          <w:szCs w:val="28"/>
          <w:shd w:val="clear" w:color="auto" w:fill="FFFFFF"/>
        </w:rPr>
        <w:t>т</w:t>
      </w:r>
      <w:proofErr w:type="gramEnd"/>
      <w:r w:rsidRPr="00FB5321">
        <w:rPr>
          <w:color w:val="000000"/>
          <w:szCs w:val="28"/>
          <w:shd w:val="clear" w:color="auto" w:fill="FFFFFF"/>
        </w:rPr>
        <w:t>екстовые данные. — М.</w:t>
      </w:r>
      <w:proofErr w:type="gramStart"/>
      <w:r w:rsidRPr="00FB532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Всероссийский государственный университет юстиции (РПА Минюста России), 2013. — 334 c. — 978-5-89172-505-8. — Режим доступа: </w:t>
      </w:r>
      <w:hyperlink r:id="rId9" w:history="1">
        <w:r w:rsidRPr="00FB5321">
          <w:rPr>
            <w:rStyle w:val="af3"/>
            <w:szCs w:val="28"/>
            <w:shd w:val="clear" w:color="auto" w:fill="FFFFFF"/>
          </w:rPr>
          <w:t>http://www.iprbookshop.ru/41200.html</w:t>
        </w:r>
      </w:hyperlink>
    </w:p>
    <w:p w:rsidR="00FB5321" w:rsidRPr="00FB5321" w:rsidRDefault="00FB5321" w:rsidP="00534DFD">
      <w:pPr>
        <w:pStyle w:val="a5"/>
        <w:numPr>
          <w:ilvl w:val="0"/>
          <w:numId w:val="42"/>
        </w:numPr>
        <w:suppressLineNumbers/>
        <w:tabs>
          <w:tab w:val="clear" w:pos="1712"/>
        </w:tabs>
        <w:spacing w:after="120"/>
        <w:ind w:left="720"/>
        <w:rPr>
          <w:szCs w:val="28"/>
        </w:rPr>
      </w:pPr>
      <w:proofErr w:type="spellStart"/>
      <w:r w:rsidRPr="00FB5321">
        <w:rPr>
          <w:color w:val="000000"/>
          <w:szCs w:val="28"/>
          <w:shd w:val="clear" w:color="auto" w:fill="FFFFFF"/>
        </w:rPr>
        <w:t>Абуталиева</w:t>
      </w:r>
      <w:proofErr w:type="spellEnd"/>
      <w:r w:rsidRPr="00FB5321">
        <w:rPr>
          <w:color w:val="000000"/>
          <w:szCs w:val="28"/>
          <w:shd w:val="clear" w:color="auto" w:fill="FFFFFF"/>
        </w:rPr>
        <w:t>, Э. И. Литература [Электронный ресурс]</w:t>
      </w:r>
      <w:proofErr w:type="gramStart"/>
      <w:r w:rsidRPr="00FB532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учебное пособие / Э. И. </w:t>
      </w:r>
      <w:proofErr w:type="spellStart"/>
      <w:r w:rsidRPr="00FB5321">
        <w:rPr>
          <w:color w:val="000000"/>
          <w:szCs w:val="28"/>
          <w:shd w:val="clear" w:color="auto" w:fill="FFFFFF"/>
        </w:rPr>
        <w:t>Абуталиева</w:t>
      </w:r>
      <w:proofErr w:type="spellEnd"/>
      <w:r w:rsidRPr="00FB5321">
        <w:rPr>
          <w:color w:val="000000"/>
          <w:szCs w:val="28"/>
          <w:shd w:val="clear" w:color="auto" w:fill="FFFFFF"/>
        </w:rPr>
        <w:t>. — Электрон</w:t>
      </w:r>
      <w:proofErr w:type="gramStart"/>
      <w:r w:rsidRPr="00FB5321">
        <w:rPr>
          <w:color w:val="000000"/>
          <w:szCs w:val="28"/>
          <w:shd w:val="clear" w:color="auto" w:fill="FFFFFF"/>
        </w:rPr>
        <w:t>.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FB5321">
        <w:rPr>
          <w:color w:val="000000"/>
          <w:szCs w:val="28"/>
          <w:shd w:val="clear" w:color="auto" w:fill="FFFFFF"/>
        </w:rPr>
        <w:t>т</w:t>
      </w:r>
      <w:proofErr w:type="gramEnd"/>
      <w:r w:rsidRPr="00FB5321">
        <w:rPr>
          <w:color w:val="000000"/>
          <w:szCs w:val="28"/>
          <w:shd w:val="clear" w:color="auto" w:fill="FFFFFF"/>
        </w:rPr>
        <w:t>екстовые данные. — М.</w:t>
      </w:r>
      <w:proofErr w:type="gramStart"/>
      <w:r w:rsidRPr="00FB532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FB5321">
        <w:rPr>
          <w:color w:val="000000"/>
          <w:szCs w:val="28"/>
          <w:shd w:val="clear" w:color="auto" w:fill="FFFFFF"/>
        </w:rPr>
        <w:t xml:space="preserve"> Российский государственный университет правосудия, 2009. — 302 c. — 978-593916-207-4. — Режим доступа: </w:t>
      </w:r>
      <w:hyperlink r:id="rId10" w:history="1">
        <w:r w:rsidRPr="00FB5321">
          <w:rPr>
            <w:rStyle w:val="af3"/>
            <w:szCs w:val="28"/>
            <w:shd w:val="clear" w:color="auto" w:fill="FFFFFF"/>
          </w:rPr>
          <w:t>http://www.iprbookshop.ru/14486.html</w:t>
        </w:r>
      </w:hyperlink>
    </w:p>
    <w:p w:rsidR="002958DC" w:rsidRPr="00534DFD" w:rsidRDefault="002958DC" w:rsidP="00534DFD">
      <w:pPr>
        <w:pStyle w:val="a5"/>
        <w:numPr>
          <w:ilvl w:val="1"/>
          <w:numId w:val="42"/>
        </w:numPr>
        <w:suppressLineNumbers/>
        <w:spacing w:after="120"/>
        <w:ind w:left="283"/>
        <w:rPr>
          <w:szCs w:val="28"/>
        </w:rPr>
      </w:pPr>
    </w:p>
    <w:p w:rsidR="002958DC" w:rsidRPr="00703E38" w:rsidRDefault="002958DC" w:rsidP="00534DFD">
      <w:pPr>
        <w:pStyle w:val="a5"/>
        <w:numPr>
          <w:ilvl w:val="1"/>
          <w:numId w:val="42"/>
        </w:numPr>
        <w:suppressLineNumbers/>
        <w:spacing w:after="120"/>
        <w:ind w:left="283"/>
        <w:rPr>
          <w:b/>
          <w:szCs w:val="28"/>
        </w:rPr>
      </w:pPr>
      <w:r w:rsidRPr="00703E38">
        <w:rPr>
          <w:b/>
          <w:szCs w:val="28"/>
        </w:rPr>
        <w:t>7.2 Дополнительная литература</w:t>
      </w:r>
    </w:p>
    <w:p w:rsidR="002958DC" w:rsidRPr="00534DFD" w:rsidRDefault="002958DC" w:rsidP="00534DFD">
      <w:pPr>
        <w:pStyle w:val="a5"/>
        <w:suppressLineNumbers/>
        <w:rPr>
          <w:szCs w:val="28"/>
        </w:rPr>
      </w:pPr>
    </w:p>
    <w:p w:rsidR="007254FA" w:rsidRPr="007254FA" w:rsidRDefault="002958DC" w:rsidP="00534DFD">
      <w:pPr>
        <w:numPr>
          <w:ilvl w:val="0"/>
          <w:numId w:val="43"/>
        </w:numPr>
        <w:tabs>
          <w:tab w:val="left" w:pos="828"/>
          <w:tab w:val="left" w:pos="3512"/>
          <w:tab w:val="left" w:pos="10188"/>
          <w:tab w:val="left" w:pos="11448"/>
          <w:tab w:val="left" w:pos="12528"/>
          <w:tab w:val="left" w:pos="13428"/>
          <w:tab w:val="left" w:pos="1450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34DFD">
        <w:rPr>
          <w:rFonts w:ascii="Times New Roman" w:hAnsi="Times New Roman"/>
          <w:sz w:val="28"/>
          <w:szCs w:val="28"/>
          <w:lang w:eastAsia="ru-RU"/>
        </w:rPr>
        <w:tab/>
      </w:r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Топоров, В. Н. Из истории русской литературы. Том II. Русская литература второй половины XVIII века. Исследования, материалы, публикации. М.Н. Муравьев. Введение в творческое наследие. Книга I [Электронный ресурс] / В. Н. Топоров. — Электрон</w:t>
      </w:r>
      <w:proofErr w:type="gramStart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Языки русской культуры, 2001. — 911 c. — 5-7859-0083-1. — Режим доступа: </w:t>
      </w:r>
      <w:hyperlink r:id="rId11" w:history="1">
        <w:r w:rsidR="007254FA" w:rsidRPr="007254FA">
          <w:rPr>
            <w:rStyle w:val="af3"/>
            <w:rFonts w:ascii="Times New Roman" w:hAnsi="Times New Roman"/>
            <w:sz w:val="28"/>
            <w:szCs w:val="28"/>
            <w:shd w:val="clear" w:color="auto" w:fill="FFFFFF"/>
          </w:rPr>
          <w:t>http://www.iprbookshop.ru/15008.html</w:t>
        </w:r>
      </w:hyperlink>
    </w:p>
    <w:p w:rsidR="007254FA" w:rsidRPr="007254FA" w:rsidRDefault="002958DC" w:rsidP="00534DFD">
      <w:pPr>
        <w:numPr>
          <w:ilvl w:val="0"/>
          <w:numId w:val="43"/>
        </w:numPr>
        <w:tabs>
          <w:tab w:val="left" w:pos="828"/>
          <w:tab w:val="left" w:pos="3512"/>
          <w:tab w:val="left" w:pos="10188"/>
          <w:tab w:val="left" w:pos="11448"/>
          <w:tab w:val="left" w:pos="12528"/>
          <w:tab w:val="left" w:pos="13428"/>
          <w:tab w:val="left" w:pos="1450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254FA">
        <w:rPr>
          <w:rFonts w:ascii="Times New Roman" w:hAnsi="Times New Roman"/>
          <w:sz w:val="28"/>
          <w:szCs w:val="28"/>
        </w:rPr>
        <w:tab/>
      </w:r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Журавлева, А. И. Лермонтов в русской литературе. Проблемы поэтики [Электронный ресурс]</w:t>
      </w:r>
      <w:proofErr w:type="gramStart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монография / А. И. Журавлева. — Электрон</w:t>
      </w:r>
      <w:proofErr w:type="gramStart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="007254FA" w:rsidRPr="007254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Прогресс-Традиция, 2002. — 288 c. — 5-89826-021-8. — Режим доступа: </w:t>
      </w:r>
      <w:hyperlink r:id="rId12" w:history="1">
        <w:r w:rsidR="007254FA" w:rsidRPr="007254FA">
          <w:rPr>
            <w:rStyle w:val="af3"/>
            <w:rFonts w:ascii="Times New Roman" w:hAnsi="Times New Roman"/>
            <w:sz w:val="28"/>
            <w:szCs w:val="28"/>
            <w:shd w:val="clear" w:color="auto" w:fill="FFFFFF"/>
          </w:rPr>
          <w:t>http://www.iprbookshop.ru/7178.html</w:t>
        </w:r>
      </w:hyperlink>
    </w:p>
    <w:p w:rsidR="002958DC" w:rsidRPr="007254FA" w:rsidRDefault="002958DC" w:rsidP="00534DFD">
      <w:pPr>
        <w:numPr>
          <w:ilvl w:val="0"/>
          <w:numId w:val="43"/>
        </w:numPr>
        <w:tabs>
          <w:tab w:val="left" w:pos="828"/>
          <w:tab w:val="left" w:pos="3512"/>
          <w:tab w:val="left" w:pos="10188"/>
          <w:tab w:val="left" w:pos="11448"/>
          <w:tab w:val="left" w:pos="12528"/>
          <w:tab w:val="left" w:pos="13428"/>
          <w:tab w:val="left" w:pos="1450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254FA">
        <w:rPr>
          <w:rFonts w:ascii="Times New Roman" w:hAnsi="Times New Roman"/>
          <w:sz w:val="28"/>
          <w:szCs w:val="28"/>
        </w:rPr>
        <w:tab/>
      </w:r>
      <w:r w:rsidRPr="007254FA">
        <w:rPr>
          <w:rFonts w:ascii="Times New Roman" w:hAnsi="Times New Roman"/>
          <w:sz w:val="28"/>
          <w:szCs w:val="28"/>
        </w:rPr>
        <w:tab/>
      </w:r>
      <w:r w:rsidRPr="007254FA">
        <w:rPr>
          <w:rFonts w:ascii="Times New Roman" w:hAnsi="Times New Roman"/>
          <w:sz w:val="28"/>
          <w:szCs w:val="28"/>
        </w:rPr>
        <w:tab/>
      </w:r>
    </w:p>
    <w:p w:rsidR="002958DC" w:rsidRPr="007254FA" w:rsidRDefault="007254FA" w:rsidP="00534DFD">
      <w:pPr>
        <w:pStyle w:val="a5"/>
        <w:suppressLineNumbers/>
        <w:rPr>
          <w:color w:val="000000"/>
          <w:szCs w:val="28"/>
          <w:shd w:val="clear" w:color="auto" w:fill="FFFFFF"/>
        </w:rPr>
      </w:pPr>
      <w:r w:rsidRPr="007254FA">
        <w:rPr>
          <w:color w:val="000000"/>
          <w:szCs w:val="28"/>
          <w:shd w:val="clear" w:color="auto" w:fill="FFFFFF"/>
        </w:rPr>
        <w:lastRenderedPageBreak/>
        <w:t>Недзвецкий, В. А. Русская литература XIX века. 1840—1860-е годы [Электронный ресурс]</w:t>
      </w:r>
      <w:proofErr w:type="gramStart"/>
      <w:r w:rsidRPr="007254FA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7254FA">
        <w:rPr>
          <w:color w:val="000000"/>
          <w:szCs w:val="28"/>
          <w:shd w:val="clear" w:color="auto" w:fill="FFFFFF"/>
        </w:rPr>
        <w:t xml:space="preserve"> учебное пособие / В. А. Недзвецкий, Е. Ю. Полтавец. — Электрон</w:t>
      </w:r>
      <w:proofErr w:type="gramStart"/>
      <w:r w:rsidRPr="007254FA">
        <w:rPr>
          <w:color w:val="000000"/>
          <w:szCs w:val="28"/>
          <w:shd w:val="clear" w:color="auto" w:fill="FFFFFF"/>
        </w:rPr>
        <w:t>.</w:t>
      </w:r>
      <w:proofErr w:type="gramEnd"/>
      <w:r w:rsidRPr="007254FA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7254FA">
        <w:rPr>
          <w:color w:val="000000"/>
          <w:szCs w:val="28"/>
          <w:shd w:val="clear" w:color="auto" w:fill="FFFFFF"/>
        </w:rPr>
        <w:t>т</w:t>
      </w:r>
      <w:proofErr w:type="gramEnd"/>
      <w:r w:rsidRPr="007254FA">
        <w:rPr>
          <w:color w:val="000000"/>
          <w:szCs w:val="28"/>
          <w:shd w:val="clear" w:color="auto" w:fill="FFFFFF"/>
        </w:rPr>
        <w:t>екстовые данные. — М.</w:t>
      </w:r>
      <w:proofErr w:type="gramStart"/>
      <w:r w:rsidRPr="007254FA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7254FA">
        <w:rPr>
          <w:color w:val="000000"/>
          <w:szCs w:val="28"/>
          <w:shd w:val="clear" w:color="auto" w:fill="FFFFFF"/>
        </w:rPr>
        <w:t xml:space="preserve"> Московский государственный университет имени М.В. Ломоносова, 2010. — 376 c. — 978-5-211-05703-6. — Режим доступа: </w:t>
      </w:r>
      <w:hyperlink r:id="rId13" w:history="1">
        <w:r w:rsidRPr="007254FA">
          <w:rPr>
            <w:rStyle w:val="af3"/>
            <w:szCs w:val="28"/>
            <w:shd w:val="clear" w:color="auto" w:fill="FFFFFF"/>
          </w:rPr>
          <w:t>http://www.iprbookshop.ru/13155.html</w:t>
        </w:r>
      </w:hyperlink>
    </w:p>
    <w:p w:rsidR="007254FA" w:rsidRPr="00534DFD" w:rsidRDefault="007254FA" w:rsidP="00534DFD">
      <w:pPr>
        <w:pStyle w:val="a5"/>
        <w:suppressLineNumbers/>
        <w:rPr>
          <w:szCs w:val="28"/>
        </w:rPr>
      </w:pPr>
    </w:p>
    <w:p w:rsidR="002958DC" w:rsidRPr="00534DFD" w:rsidRDefault="002958DC" w:rsidP="00534DFD">
      <w:pPr>
        <w:pStyle w:val="a5"/>
        <w:suppressLineNumbers/>
        <w:rPr>
          <w:szCs w:val="28"/>
        </w:rPr>
      </w:pPr>
    </w:p>
    <w:p w:rsidR="002958DC" w:rsidRPr="00703E38" w:rsidRDefault="002958DC" w:rsidP="00534DFD">
      <w:pPr>
        <w:pStyle w:val="a5"/>
        <w:numPr>
          <w:ilvl w:val="1"/>
          <w:numId w:val="42"/>
        </w:numPr>
        <w:suppressLineNumbers/>
        <w:spacing w:after="120"/>
        <w:ind w:left="283"/>
        <w:rPr>
          <w:b/>
          <w:szCs w:val="28"/>
        </w:rPr>
      </w:pPr>
      <w:r>
        <w:rPr>
          <w:b/>
          <w:szCs w:val="28"/>
        </w:rPr>
        <w:t>7.3</w:t>
      </w:r>
      <w:r w:rsidRPr="00703E38">
        <w:rPr>
          <w:b/>
          <w:szCs w:val="28"/>
        </w:rPr>
        <w:t xml:space="preserve"> Интернет-ресурсы</w:t>
      </w:r>
    </w:p>
    <w:p w:rsidR="00FB5321" w:rsidRPr="00D83024" w:rsidRDefault="00FB5321" w:rsidP="00FB5321">
      <w:pPr>
        <w:numPr>
          <w:ilvl w:val="0"/>
          <w:numId w:val="42"/>
        </w:numPr>
        <w:rPr>
          <w:sz w:val="28"/>
          <w:szCs w:val="28"/>
        </w:rPr>
      </w:pPr>
      <w:r w:rsidRPr="00D83024">
        <w:rPr>
          <w:sz w:val="28"/>
          <w:szCs w:val="28"/>
        </w:rPr>
        <w:t xml:space="preserve">Сетевое издание «Ай </w:t>
      </w:r>
      <w:proofErr w:type="gramStart"/>
      <w:r w:rsidRPr="00D83024">
        <w:rPr>
          <w:sz w:val="28"/>
          <w:szCs w:val="28"/>
        </w:rPr>
        <w:t>Пи АР</w:t>
      </w:r>
      <w:proofErr w:type="gramEnd"/>
      <w:r w:rsidRPr="00D83024">
        <w:rPr>
          <w:sz w:val="28"/>
          <w:szCs w:val="28"/>
        </w:rPr>
        <w:t xml:space="preserve"> Медиа»</w:t>
      </w:r>
      <w:r>
        <w:rPr>
          <w:sz w:val="28"/>
          <w:szCs w:val="28"/>
        </w:rPr>
        <w:t xml:space="preserve"> </w:t>
      </w:r>
      <w:hyperlink r:id="rId14" w:history="1">
        <w:r w:rsidRPr="00D83024">
          <w:rPr>
            <w:rStyle w:val="af3"/>
            <w:sz w:val="28"/>
            <w:szCs w:val="28"/>
            <w:shd w:val="clear" w:color="auto" w:fill="FFFFFF"/>
          </w:rPr>
          <w:t>http://www.iprbookshop.ru/11333.html</w:t>
        </w:r>
      </w:hyperlink>
    </w:p>
    <w:p w:rsidR="002958DC" w:rsidRDefault="002958DC" w:rsidP="00FA20E1">
      <w:pPr>
        <w:pStyle w:val="a5"/>
        <w:suppressLineNumbers/>
        <w:rPr>
          <w:szCs w:val="28"/>
        </w:rPr>
      </w:pPr>
    </w:p>
    <w:p w:rsidR="002958DC" w:rsidRPr="00534DFD" w:rsidRDefault="002958DC" w:rsidP="00534DFD">
      <w:pPr>
        <w:pStyle w:val="a5"/>
        <w:suppressLineNumbers/>
        <w:ind w:left="709" w:hanging="426"/>
        <w:rPr>
          <w:szCs w:val="28"/>
        </w:rPr>
      </w:pPr>
    </w:p>
    <w:p w:rsidR="002958DC" w:rsidRPr="00703E38" w:rsidRDefault="002958DC" w:rsidP="00534DFD">
      <w:pPr>
        <w:pStyle w:val="a5"/>
        <w:suppressLineNumbers/>
        <w:ind w:left="709" w:hanging="426"/>
        <w:rPr>
          <w:b/>
          <w:szCs w:val="28"/>
        </w:rPr>
      </w:pPr>
      <w:r>
        <w:rPr>
          <w:b/>
          <w:szCs w:val="28"/>
        </w:rPr>
        <w:t>7.4</w:t>
      </w:r>
      <w:r w:rsidRPr="00703E38">
        <w:rPr>
          <w:b/>
          <w:szCs w:val="28"/>
        </w:rPr>
        <w:t xml:space="preserve"> Методические указания к лекционным занятиям</w:t>
      </w:r>
    </w:p>
    <w:p w:rsidR="002958DC" w:rsidRPr="00534DFD" w:rsidRDefault="002958DC" w:rsidP="00534DFD">
      <w:pPr>
        <w:pStyle w:val="a5"/>
        <w:suppressLineNumbers/>
        <w:ind w:left="709" w:hanging="426"/>
        <w:rPr>
          <w:szCs w:val="28"/>
        </w:rPr>
      </w:pPr>
    </w:p>
    <w:p w:rsidR="002958DC" w:rsidRPr="00534DFD" w:rsidRDefault="002958DC" w:rsidP="00534DFD">
      <w:pPr>
        <w:pStyle w:val="a5"/>
        <w:numPr>
          <w:ilvl w:val="0"/>
          <w:numId w:val="44"/>
        </w:numPr>
        <w:suppressLineNumbers/>
        <w:spacing w:after="120"/>
        <w:rPr>
          <w:szCs w:val="28"/>
        </w:rPr>
      </w:pPr>
      <w:r>
        <w:rPr>
          <w:szCs w:val="28"/>
        </w:rPr>
        <w:t>Егорова</w:t>
      </w:r>
      <w:r w:rsidRPr="00534DFD">
        <w:rPr>
          <w:szCs w:val="28"/>
        </w:rPr>
        <w:t xml:space="preserve"> </w:t>
      </w:r>
      <w:proofErr w:type="spellStart"/>
      <w:r w:rsidRPr="00534DFD">
        <w:rPr>
          <w:szCs w:val="28"/>
        </w:rPr>
        <w:t>Н.В.Поурочные</w:t>
      </w:r>
      <w:proofErr w:type="spellEnd"/>
      <w:r w:rsidRPr="00534DFD">
        <w:rPr>
          <w:szCs w:val="28"/>
        </w:rPr>
        <w:t xml:space="preserve"> разработки по русской литературе </w:t>
      </w:r>
      <w:r w:rsidRPr="00534DFD">
        <w:rPr>
          <w:szCs w:val="28"/>
          <w:lang w:val="en-US"/>
        </w:rPr>
        <w:t>XX</w:t>
      </w:r>
      <w:r>
        <w:rPr>
          <w:szCs w:val="28"/>
        </w:rPr>
        <w:t xml:space="preserve"> века: 11 класс, 1 полугодие</w:t>
      </w:r>
      <w:r w:rsidRPr="00534DFD">
        <w:rPr>
          <w:szCs w:val="28"/>
        </w:rPr>
        <w:t>/Н.В. Егорова</w:t>
      </w:r>
      <w:r>
        <w:rPr>
          <w:szCs w:val="28"/>
        </w:rPr>
        <w:t xml:space="preserve">. - </w:t>
      </w:r>
      <w:r w:rsidRPr="00534DFD">
        <w:rPr>
          <w:szCs w:val="28"/>
        </w:rPr>
        <w:t xml:space="preserve">4-е издание., </w:t>
      </w:r>
      <w:proofErr w:type="spellStart"/>
      <w:r w:rsidRPr="00534DFD">
        <w:rPr>
          <w:szCs w:val="28"/>
        </w:rPr>
        <w:t>перер</w:t>
      </w:r>
      <w:r>
        <w:rPr>
          <w:szCs w:val="28"/>
        </w:rPr>
        <w:t>аб</w:t>
      </w:r>
      <w:proofErr w:type="spellEnd"/>
      <w:r>
        <w:rPr>
          <w:szCs w:val="28"/>
        </w:rPr>
        <w:t>. и доп</w:t>
      </w:r>
      <w:proofErr w:type="gramStart"/>
      <w:r>
        <w:rPr>
          <w:szCs w:val="28"/>
        </w:rPr>
        <w:t>.-</w:t>
      </w:r>
      <w:proofErr w:type="gramEnd"/>
      <w:r>
        <w:rPr>
          <w:szCs w:val="28"/>
        </w:rPr>
        <w:t xml:space="preserve">М: ВАКО, </w:t>
      </w:r>
      <w:r w:rsidR="00387C8C">
        <w:rPr>
          <w:szCs w:val="28"/>
        </w:rPr>
        <w:t>2017</w:t>
      </w:r>
      <w:r w:rsidRPr="00534DFD">
        <w:rPr>
          <w:szCs w:val="28"/>
        </w:rPr>
        <w:t>.-368 с.</w:t>
      </w:r>
    </w:p>
    <w:p w:rsidR="002958DC" w:rsidRPr="00534DFD" w:rsidRDefault="002958DC" w:rsidP="00534DFD">
      <w:pPr>
        <w:pStyle w:val="a5"/>
        <w:numPr>
          <w:ilvl w:val="0"/>
          <w:numId w:val="44"/>
        </w:numPr>
        <w:suppressLineNumbers/>
        <w:spacing w:after="120"/>
        <w:rPr>
          <w:szCs w:val="28"/>
        </w:rPr>
      </w:pPr>
      <w:r>
        <w:rPr>
          <w:szCs w:val="28"/>
        </w:rPr>
        <w:t xml:space="preserve">Золотарева </w:t>
      </w:r>
      <w:r w:rsidRPr="00534DFD">
        <w:rPr>
          <w:szCs w:val="28"/>
        </w:rPr>
        <w:t>И.В.,</w:t>
      </w:r>
      <w:r>
        <w:rPr>
          <w:szCs w:val="28"/>
        </w:rPr>
        <w:t xml:space="preserve"> Михайлова Т.И. Поурочные</w:t>
      </w:r>
      <w:r w:rsidRPr="00534DFD">
        <w:rPr>
          <w:szCs w:val="28"/>
        </w:rPr>
        <w:t xml:space="preserve"> разработки по л</w:t>
      </w:r>
      <w:r>
        <w:rPr>
          <w:szCs w:val="28"/>
        </w:rPr>
        <w:t>итературе 10 класс, 2 полугодие</w:t>
      </w:r>
      <w:r w:rsidRPr="00534DFD">
        <w:rPr>
          <w:szCs w:val="28"/>
        </w:rPr>
        <w:t>/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И.В.Золотарева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Т.И.</w:t>
      </w:r>
      <w:r w:rsidRPr="00534DFD">
        <w:rPr>
          <w:szCs w:val="28"/>
        </w:rPr>
        <w:t>Михайлова</w:t>
      </w:r>
      <w:proofErr w:type="spellEnd"/>
      <w:r>
        <w:rPr>
          <w:szCs w:val="28"/>
        </w:rPr>
        <w:t xml:space="preserve">. - 3-е издание, </w:t>
      </w:r>
      <w:proofErr w:type="spellStart"/>
      <w:r>
        <w:rPr>
          <w:szCs w:val="28"/>
        </w:rPr>
        <w:t>испр</w:t>
      </w:r>
      <w:proofErr w:type="spellEnd"/>
      <w:r>
        <w:rPr>
          <w:szCs w:val="28"/>
        </w:rPr>
        <w:t>. и доп</w:t>
      </w:r>
      <w:r w:rsidRPr="00534DFD">
        <w:rPr>
          <w:szCs w:val="28"/>
        </w:rPr>
        <w:t>.-</w:t>
      </w:r>
      <w:r>
        <w:rPr>
          <w:szCs w:val="28"/>
        </w:rPr>
        <w:t xml:space="preserve">М.: ВАКО, </w:t>
      </w:r>
      <w:r w:rsidR="00387C8C">
        <w:rPr>
          <w:szCs w:val="28"/>
        </w:rPr>
        <w:t>2017</w:t>
      </w:r>
      <w:r w:rsidRPr="00534DFD">
        <w:rPr>
          <w:szCs w:val="28"/>
        </w:rPr>
        <w:t>.- 416 с.</w:t>
      </w:r>
    </w:p>
    <w:p w:rsidR="002958DC" w:rsidRPr="00534DFD" w:rsidRDefault="002958DC" w:rsidP="00534DFD">
      <w:pPr>
        <w:pStyle w:val="a5"/>
        <w:numPr>
          <w:ilvl w:val="0"/>
          <w:numId w:val="44"/>
        </w:numPr>
        <w:suppressLineNumbers/>
        <w:spacing w:after="120"/>
        <w:rPr>
          <w:szCs w:val="28"/>
        </w:rPr>
      </w:pPr>
      <w:r>
        <w:rPr>
          <w:szCs w:val="28"/>
        </w:rPr>
        <w:t>Егорова</w:t>
      </w:r>
      <w:r w:rsidRPr="00534DFD">
        <w:rPr>
          <w:szCs w:val="28"/>
        </w:rPr>
        <w:t xml:space="preserve"> </w:t>
      </w:r>
      <w:proofErr w:type="spellStart"/>
      <w:r w:rsidRPr="00534DFD">
        <w:rPr>
          <w:szCs w:val="28"/>
        </w:rPr>
        <w:t>Н.В.Универсальные</w:t>
      </w:r>
      <w:proofErr w:type="spellEnd"/>
      <w:r w:rsidRPr="00534DFD">
        <w:rPr>
          <w:szCs w:val="28"/>
        </w:rPr>
        <w:t xml:space="preserve"> поурочные разработки по л</w:t>
      </w:r>
      <w:r>
        <w:rPr>
          <w:szCs w:val="28"/>
        </w:rPr>
        <w:t>итературе.11 класс, 2 полугодие</w:t>
      </w:r>
      <w:r w:rsidRPr="00534DFD">
        <w:rPr>
          <w:szCs w:val="28"/>
        </w:rPr>
        <w:t>/Н.В. Егорова</w:t>
      </w:r>
      <w:r>
        <w:rPr>
          <w:szCs w:val="28"/>
        </w:rPr>
        <w:t>. -</w:t>
      </w:r>
      <w:r w:rsidRPr="00534DFD">
        <w:rPr>
          <w:szCs w:val="28"/>
        </w:rPr>
        <w:t xml:space="preserve"> 4-е издан</w:t>
      </w:r>
      <w:r>
        <w:rPr>
          <w:szCs w:val="28"/>
        </w:rPr>
        <w:t xml:space="preserve">ие, </w:t>
      </w:r>
      <w:proofErr w:type="spellStart"/>
      <w:r>
        <w:rPr>
          <w:szCs w:val="28"/>
        </w:rPr>
        <w:t>испр</w:t>
      </w:r>
      <w:proofErr w:type="spellEnd"/>
      <w:r>
        <w:rPr>
          <w:szCs w:val="28"/>
        </w:rPr>
        <w:t xml:space="preserve">. и доп.- М.: ВАКО, </w:t>
      </w:r>
      <w:r w:rsidR="00387C8C">
        <w:rPr>
          <w:szCs w:val="28"/>
        </w:rPr>
        <w:t>2016</w:t>
      </w:r>
      <w:r w:rsidRPr="00534DFD">
        <w:rPr>
          <w:szCs w:val="28"/>
        </w:rPr>
        <w:t>.-384 с.</w:t>
      </w:r>
    </w:p>
    <w:p w:rsidR="002958DC" w:rsidRPr="00534DFD" w:rsidRDefault="002958DC" w:rsidP="00534DFD">
      <w:pPr>
        <w:pStyle w:val="a3"/>
        <w:numPr>
          <w:ilvl w:val="0"/>
          <w:numId w:val="44"/>
        </w:numPr>
        <w:spacing w:line="228" w:lineRule="auto"/>
        <w:jc w:val="both"/>
        <w:rPr>
          <w:b w:val="0"/>
          <w:sz w:val="28"/>
          <w:szCs w:val="28"/>
        </w:rPr>
      </w:pPr>
      <w:r w:rsidRPr="00534DFD">
        <w:rPr>
          <w:b w:val="0"/>
          <w:sz w:val="28"/>
          <w:szCs w:val="28"/>
        </w:rPr>
        <w:t>История русской литературы XIX в., 1800–1830 гг. / под ред. В.Н. </w:t>
      </w:r>
      <w:proofErr w:type="spellStart"/>
      <w:r w:rsidRPr="00534DFD">
        <w:rPr>
          <w:b w:val="0"/>
          <w:sz w:val="28"/>
          <w:szCs w:val="28"/>
        </w:rPr>
        <w:t>Анош</w:t>
      </w:r>
      <w:r w:rsidR="00387C8C">
        <w:rPr>
          <w:b w:val="0"/>
          <w:sz w:val="28"/>
          <w:szCs w:val="28"/>
        </w:rPr>
        <w:t>киной</w:t>
      </w:r>
      <w:proofErr w:type="spellEnd"/>
      <w:r w:rsidR="00387C8C">
        <w:rPr>
          <w:b w:val="0"/>
          <w:sz w:val="28"/>
          <w:szCs w:val="28"/>
        </w:rPr>
        <w:t>,  С.М. Петрова. – М., 2016</w:t>
      </w:r>
      <w:r w:rsidRPr="00534DFD">
        <w:rPr>
          <w:b w:val="0"/>
          <w:sz w:val="28"/>
          <w:szCs w:val="28"/>
        </w:rPr>
        <w:t>.-530с.</w:t>
      </w:r>
    </w:p>
    <w:p w:rsidR="002958DC" w:rsidRPr="00534DFD" w:rsidRDefault="002958DC" w:rsidP="00534DFD">
      <w:pPr>
        <w:pStyle w:val="a3"/>
        <w:numPr>
          <w:ilvl w:val="0"/>
          <w:numId w:val="44"/>
        </w:numPr>
        <w:spacing w:line="228" w:lineRule="auto"/>
        <w:jc w:val="both"/>
        <w:rPr>
          <w:b w:val="0"/>
          <w:sz w:val="28"/>
          <w:szCs w:val="28"/>
        </w:rPr>
      </w:pPr>
      <w:r w:rsidRPr="00534DFD">
        <w:rPr>
          <w:b w:val="0"/>
          <w:sz w:val="28"/>
          <w:szCs w:val="28"/>
        </w:rPr>
        <w:t xml:space="preserve">История русской литературы </w:t>
      </w:r>
      <w:proofErr w:type="gramStart"/>
      <w:r w:rsidRPr="00534DFD">
        <w:rPr>
          <w:b w:val="0"/>
          <w:sz w:val="28"/>
          <w:szCs w:val="28"/>
        </w:rPr>
        <w:t>Х</w:t>
      </w:r>
      <w:proofErr w:type="gramEnd"/>
      <w:r w:rsidRPr="00534DFD">
        <w:rPr>
          <w:b w:val="0"/>
          <w:sz w:val="28"/>
          <w:szCs w:val="28"/>
        </w:rPr>
        <w:t>I–XIX вв. / Под ред. В.И. Коровина, Н.И. Якушина. – М., 2001.-368с.</w:t>
      </w:r>
    </w:p>
    <w:p w:rsidR="002958DC" w:rsidRPr="00534DFD" w:rsidRDefault="002958DC" w:rsidP="00534DFD">
      <w:pPr>
        <w:pStyle w:val="a3"/>
        <w:numPr>
          <w:ilvl w:val="0"/>
          <w:numId w:val="44"/>
        </w:numPr>
        <w:spacing w:line="228" w:lineRule="auto"/>
        <w:jc w:val="both"/>
        <w:rPr>
          <w:b w:val="0"/>
          <w:sz w:val="28"/>
          <w:szCs w:val="28"/>
        </w:rPr>
      </w:pPr>
      <w:r w:rsidRPr="00534DFD">
        <w:rPr>
          <w:b w:val="0"/>
          <w:sz w:val="28"/>
          <w:szCs w:val="28"/>
        </w:rPr>
        <w:t>История русской литературы Х</w:t>
      </w:r>
      <w:proofErr w:type="gramStart"/>
      <w:r w:rsidRPr="00534DFD">
        <w:rPr>
          <w:b w:val="0"/>
          <w:sz w:val="28"/>
          <w:szCs w:val="28"/>
        </w:rPr>
        <w:t>I</w:t>
      </w:r>
      <w:proofErr w:type="gramEnd"/>
      <w:r w:rsidRPr="00534DFD">
        <w:rPr>
          <w:b w:val="0"/>
          <w:sz w:val="28"/>
          <w:szCs w:val="28"/>
        </w:rPr>
        <w:t xml:space="preserve">Х в. / Под ред. В.Н. </w:t>
      </w:r>
      <w:proofErr w:type="spellStart"/>
      <w:r w:rsidRPr="00534DFD">
        <w:rPr>
          <w:b w:val="0"/>
          <w:sz w:val="28"/>
          <w:szCs w:val="28"/>
        </w:rPr>
        <w:t>Ан</w:t>
      </w:r>
      <w:r>
        <w:rPr>
          <w:b w:val="0"/>
          <w:sz w:val="28"/>
          <w:szCs w:val="28"/>
        </w:rPr>
        <w:t>ошкина</w:t>
      </w:r>
      <w:proofErr w:type="spellEnd"/>
      <w:r>
        <w:rPr>
          <w:b w:val="0"/>
          <w:sz w:val="28"/>
          <w:szCs w:val="28"/>
        </w:rPr>
        <w:t xml:space="preserve">, Л.Д. Громова. – М., </w:t>
      </w:r>
      <w:r w:rsidR="00387C8C">
        <w:rPr>
          <w:b w:val="0"/>
          <w:sz w:val="28"/>
          <w:szCs w:val="28"/>
        </w:rPr>
        <w:t>2019</w:t>
      </w:r>
      <w:r w:rsidRPr="00534DFD">
        <w:rPr>
          <w:b w:val="0"/>
          <w:sz w:val="28"/>
          <w:szCs w:val="28"/>
        </w:rPr>
        <w:t>.-530с.</w:t>
      </w:r>
    </w:p>
    <w:p w:rsidR="002958DC" w:rsidRPr="00534DFD" w:rsidRDefault="002958DC" w:rsidP="00534DFD">
      <w:pPr>
        <w:pStyle w:val="a5"/>
        <w:suppressLineNumbers/>
        <w:ind w:left="709" w:firstLine="11"/>
        <w:rPr>
          <w:szCs w:val="28"/>
        </w:rPr>
      </w:pPr>
    </w:p>
    <w:p w:rsidR="002958DC" w:rsidRDefault="002958DC" w:rsidP="004A241A">
      <w:pPr>
        <w:pStyle w:val="a5"/>
        <w:suppressLineNumbers/>
        <w:ind w:left="720"/>
        <w:rPr>
          <w:szCs w:val="28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958DC" w:rsidRDefault="002958DC" w:rsidP="00C60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sectPr w:rsidR="002958DC" w:rsidSect="00C60A8D">
      <w:footerReference w:type="even" r:id="rId15"/>
      <w:footerReference w:type="default" r:id="rId16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90B" w:rsidRDefault="004E490B">
      <w:pPr>
        <w:spacing w:after="0" w:line="240" w:lineRule="auto"/>
      </w:pPr>
      <w:r>
        <w:separator/>
      </w:r>
    </w:p>
  </w:endnote>
  <w:endnote w:type="continuationSeparator" w:id="0">
    <w:p w:rsidR="004E490B" w:rsidRDefault="004E4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àìè â 2006 ãîäó ïðîãðàììû ïî ôè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321" w:rsidRDefault="00931983" w:rsidP="005747BB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B532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B5321" w:rsidRDefault="00FB5321" w:rsidP="00FA20E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321" w:rsidRDefault="00B64A9E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29</w:t>
    </w:r>
    <w:r>
      <w:rPr>
        <w:noProof/>
      </w:rPr>
      <w:fldChar w:fldCharType="end"/>
    </w:r>
  </w:p>
  <w:p w:rsidR="00FB5321" w:rsidRDefault="00FB53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90B" w:rsidRDefault="004E490B">
      <w:pPr>
        <w:spacing w:after="0" w:line="240" w:lineRule="auto"/>
      </w:pPr>
      <w:r>
        <w:separator/>
      </w:r>
    </w:p>
  </w:footnote>
  <w:footnote w:type="continuationSeparator" w:id="0">
    <w:p w:rsidR="004E490B" w:rsidRDefault="004E4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1">
    <w:nsid w:val="031457B8"/>
    <w:multiLevelType w:val="hybridMultilevel"/>
    <w:tmpl w:val="068A4196"/>
    <w:lvl w:ilvl="0" w:tplc="9082428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6431CF"/>
    <w:multiLevelType w:val="hybridMultilevel"/>
    <w:tmpl w:val="0D5A7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926AC0"/>
    <w:multiLevelType w:val="hybridMultilevel"/>
    <w:tmpl w:val="08F06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FE915FC"/>
    <w:multiLevelType w:val="hybridMultilevel"/>
    <w:tmpl w:val="42AE6FF2"/>
    <w:lvl w:ilvl="0" w:tplc="C5084B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C827E2"/>
    <w:multiLevelType w:val="hybridMultilevel"/>
    <w:tmpl w:val="F7169B62"/>
    <w:lvl w:ilvl="0" w:tplc="2618C6E0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4D0105"/>
    <w:multiLevelType w:val="hybridMultilevel"/>
    <w:tmpl w:val="94923A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47F0D9C"/>
    <w:multiLevelType w:val="hybridMultilevel"/>
    <w:tmpl w:val="DD3E5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DA0AF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4DE2BCB"/>
    <w:multiLevelType w:val="hybridMultilevel"/>
    <w:tmpl w:val="7A3CC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A6392A"/>
    <w:multiLevelType w:val="multilevel"/>
    <w:tmpl w:val="D082B45C"/>
    <w:lvl w:ilvl="0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1518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cs="Times New Roman" w:hint="default"/>
      </w:rPr>
    </w:lvl>
  </w:abstractNum>
  <w:abstractNum w:abstractNumId="10">
    <w:nsid w:val="16963625"/>
    <w:multiLevelType w:val="hybridMultilevel"/>
    <w:tmpl w:val="8A56912E"/>
    <w:lvl w:ilvl="0" w:tplc="6AB66826">
      <w:start w:val="4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16E4A7AE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11">
    <w:nsid w:val="1D550A6D"/>
    <w:multiLevelType w:val="hybridMultilevel"/>
    <w:tmpl w:val="35706C26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E362D93"/>
    <w:multiLevelType w:val="multilevel"/>
    <w:tmpl w:val="5EE4A598"/>
    <w:lvl w:ilvl="0">
      <w:start w:val="7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13">
    <w:nsid w:val="20615C1F"/>
    <w:multiLevelType w:val="hybridMultilevel"/>
    <w:tmpl w:val="3790EB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3FE0D7E"/>
    <w:multiLevelType w:val="hybridMultilevel"/>
    <w:tmpl w:val="AA948536"/>
    <w:lvl w:ilvl="0" w:tplc="E322555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5">
    <w:nsid w:val="277853F3"/>
    <w:multiLevelType w:val="multilevel"/>
    <w:tmpl w:val="ABDCAB28"/>
    <w:lvl w:ilvl="0">
      <w:start w:val="7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443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cs="Times New Roman" w:hint="default"/>
      </w:rPr>
    </w:lvl>
  </w:abstractNum>
  <w:abstractNum w:abstractNumId="16">
    <w:nsid w:val="284E6EAC"/>
    <w:multiLevelType w:val="hybridMultilevel"/>
    <w:tmpl w:val="9DD8EA24"/>
    <w:lvl w:ilvl="0" w:tplc="96CA3686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7">
    <w:nsid w:val="2C284496"/>
    <w:multiLevelType w:val="multilevel"/>
    <w:tmpl w:val="E4A2B0FA"/>
    <w:lvl w:ilvl="0">
      <w:start w:val="7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30F329A8"/>
    <w:multiLevelType w:val="hybridMultilevel"/>
    <w:tmpl w:val="0FB4BBF0"/>
    <w:lvl w:ilvl="0" w:tplc="7F9E44C4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9">
    <w:nsid w:val="31331C6B"/>
    <w:multiLevelType w:val="hybridMultilevel"/>
    <w:tmpl w:val="CCDEE85E"/>
    <w:lvl w:ilvl="0" w:tplc="7B8AF4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C2466C"/>
    <w:multiLevelType w:val="hybridMultilevel"/>
    <w:tmpl w:val="A78C2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9577DFD"/>
    <w:multiLevelType w:val="hybridMultilevel"/>
    <w:tmpl w:val="18607E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A5F0E50"/>
    <w:multiLevelType w:val="hybridMultilevel"/>
    <w:tmpl w:val="9C0E4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B3A7211"/>
    <w:multiLevelType w:val="hybridMultilevel"/>
    <w:tmpl w:val="704E00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CCE6AB9"/>
    <w:multiLevelType w:val="hybridMultilevel"/>
    <w:tmpl w:val="126E66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E1F6BCA"/>
    <w:multiLevelType w:val="hybridMultilevel"/>
    <w:tmpl w:val="F0F6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F0325E9"/>
    <w:multiLevelType w:val="hybridMultilevel"/>
    <w:tmpl w:val="223E0A58"/>
    <w:lvl w:ilvl="0" w:tplc="466859FA">
      <w:start w:val="1"/>
      <w:numFmt w:val="decimal"/>
      <w:lvlText w:val="%1)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27">
    <w:nsid w:val="424A4DDF"/>
    <w:multiLevelType w:val="hybridMultilevel"/>
    <w:tmpl w:val="6DF8541C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2EE6ACA"/>
    <w:multiLevelType w:val="hybridMultilevel"/>
    <w:tmpl w:val="23B405FE"/>
    <w:lvl w:ilvl="0" w:tplc="108C4E5A">
      <w:start w:val="1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44A4D890">
      <w:start w:val="1"/>
      <w:numFmt w:val="decimal"/>
      <w:lvlText w:val="%4)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9">
    <w:nsid w:val="44AE1916"/>
    <w:multiLevelType w:val="hybridMultilevel"/>
    <w:tmpl w:val="1EEEDB40"/>
    <w:lvl w:ilvl="0" w:tplc="FE105F98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50479AA"/>
    <w:multiLevelType w:val="hybridMultilevel"/>
    <w:tmpl w:val="399C7070"/>
    <w:lvl w:ilvl="0" w:tplc="6B1A66D0">
      <w:start w:val="1"/>
      <w:numFmt w:val="decimal"/>
      <w:lvlText w:val="%1."/>
      <w:lvlJc w:val="left"/>
      <w:pPr>
        <w:tabs>
          <w:tab w:val="num" w:pos="1712"/>
        </w:tabs>
        <w:ind w:left="1712" w:hanging="360"/>
      </w:pPr>
      <w:rPr>
        <w:rFonts w:cs="Times New Roman"/>
      </w:rPr>
    </w:lvl>
    <w:lvl w:ilvl="1" w:tplc="AFBAFB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1A04B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33200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5F2D4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DB805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91856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5F473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EB05D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>
    <w:nsid w:val="47BA7F84"/>
    <w:multiLevelType w:val="hybridMultilevel"/>
    <w:tmpl w:val="B62E8160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450B82E">
      <w:start w:val="1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4BE420CF"/>
    <w:multiLevelType w:val="hybridMultilevel"/>
    <w:tmpl w:val="FAC29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042442E"/>
    <w:multiLevelType w:val="hybridMultilevel"/>
    <w:tmpl w:val="2DCA1D28"/>
    <w:lvl w:ilvl="0" w:tplc="93F6EC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4976A75"/>
    <w:multiLevelType w:val="hybridMultilevel"/>
    <w:tmpl w:val="B1D25466"/>
    <w:lvl w:ilvl="0" w:tplc="C5084B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252D43"/>
    <w:multiLevelType w:val="hybridMultilevel"/>
    <w:tmpl w:val="5096D9D2"/>
    <w:lvl w:ilvl="0" w:tplc="C5084B5C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584F1261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D0D0178"/>
    <w:multiLevelType w:val="multilevel"/>
    <w:tmpl w:val="1EE82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cs="Times New Roman" w:hint="default"/>
      </w:rPr>
    </w:lvl>
  </w:abstractNum>
  <w:abstractNum w:abstractNumId="38">
    <w:nsid w:val="5E094447"/>
    <w:multiLevelType w:val="hybridMultilevel"/>
    <w:tmpl w:val="AAF86CA6"/>
    <w:lvl w:ilvl="0" w:tplc="FEE0A38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9">
    <w:nsid w:val="64502008"/>
    <w:multiLevelType w:val="hybridMultilevel"/>
    <w:tmpl w:val="3F7872B4"/>
    <w:lvl w:ilvl="0" w:tplc="65EC99B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>
    <w:nsid w:val="692B5F43"/>
    <w:multiLevelType w:val="hybridMultilevel"/>
    <w:tmpl w:val="D1FE7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6962275A"/>
    <w:multiLevelType w:val="hybridMultilevel"/>
    <w:tmpl w:val="AF1438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B1D79B7"/>
    <w:multiLevelType w:val="hybridMultilevel"/>
    <w:tmpl w:val="BF465D14"/>
    <w:lvl w:ilvl="0" w:tplc="7CB25754">
      <w:start w:val="1"/>
      <w:numFmt w:val="decimal"/>
      <w:lvlText w:val="%1."/>
      <w:lvlJc w:val="left"/>
      <w:pPr>
        <w:ind w:left="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43">
    <w:nsid w:val="6C56793B"/>
    <w:multiLevelType w:val="hybridMultilevel"/>
    <w:tmpl w:val="05E2FC7C"/>
    <w:lvl w:ilvl="0" w:tplc="AA7E2846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 w:hint="default"/>
        <w:i w:val="0"/>
      </w:rPr>
    </w:lvl>
    <w:lvl w:ilvl="1" w:tplc="300ED020">
      <w:start w:val="3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6E840D12"/>
    <w:multiLevelType w:val="hybridMultilevel"/>
    <w:tmpl w:val="4C84DED8"/>
    <w:lvl w:ilvl="0" w:tplc="C5084B5C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>
    <w:nsid w:val="72591F58"/>
    <w:multiLevelType w:val="hybridMultilevel"/>
    <w:tmpl w:val="64EA04D8"/>
    <w:lvl w:ilvl="0" w:tplc="136C98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3555670"/>
    <w:multiLevelType w:val="multilevel"/>
    <w:tmpl w:val="C8DE6E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74F52529"/>
    <w:multiLevelType w:val="hybridMultilevel"/>
    <w:tmpl w:val="78F27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77FB37A8"/>
    <w:multiLevelType w:val="hybridMultilevel"/>
    <w:tmpl w:val="D2C2D4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9"/>
  </w:num>
  <w:num w:numId="2">
    <w:abstractNumId w:val="7"/>
  </w:num>
  <w:num w:numId="3">
    <w:abstractNumId w:val="31"/>
  </w:num>
  <w:num w:numId="4">
    <w:abstractNumId w:val="43"/>
  </w:num>
  <w:num w:numId="5">
    <w:abstractNumId w:val="14"/>
  </w:num>
  <w:num w:numId="6">
    <w:abstractNumId w:val="10"/>
  </w:num>
  <w:num w:numId="7">
    <w:abstractNumId w:val="28"/>
  </w:num>
  <w:num w:numId="8">
    <w:abstractNumId w:val="8"/>
  </w:num>
  <w:num w:numId="9">
    <w:abstractNumId w:val="24"/>
  </w:num>
  <w:num w:numId="10">
    <w:abstractNumId w:val="37"/>
  </w:num>
  <w:num w:numId="11">
    <w:abstractNumId w:val="1"/>
  </w:num>
  <w:num w:numId="12">
    <w:abstractNumId w:val="32"/>
  </w:num>
  <w:num w:numId="13">
    <w:abstractNumId w:val="46"/>
  </w:num>
  <w:num w:numId="14">
    <w:abstractNumId w:val="29"/>
  </w:num>
  <w:num w:numId="15">
    <w:abstractNumId w:val="9"/>
  </w:num>
  <w:num w:numId="16">
    <w:abstractNumId w:val="6"/>
  </w:num>
  <w:num w:numId="17">
    <w:abstractNumId w:val="12"/>
  </w:num>
  <w:num w:numId="18">
    <w:abstractNumId w:val="16"/>
  </w:num>
  <w:num w:numId="19">
    <w:abstractNumId w:val="19"/>
  </w:num>
  <w:num w:numId="20">
    <w:abstractNumId w:val="20"/>
  </w:num>
  <w:num w:numId="21">
    <w:abstractNumId w:val="48"/>
  </w:num>
  <w:num w:numId="22">
    <w:abstractNumId w:val="15"/>
  </w:num>
  <w:num w:numId="23">
    <w:abstractNumId w:val="23"/>
  </w:num>
  <w:num w:numId="24">
    <w:abstractNumId w:val="25"/>
  </w:num>
  <w:num w:numId="25">
    <w:abstractNumId w:val="22"/>
  </w:num>
  <w:num w:numId="26">
    <w:abstractNumId w:val="42"/>
  </w:num>
  <w:num w:numId="27">
    <w:abstractNumId w:val="2"/>
  </w:num>
  <w:num w:numId="28">
    <w:abstractNumId w:val="13"/>
  </w:num>
  <w:num w:numId="29">
    <w:abstractNumId w:val="27"/>
  </w:num>
  <w:num w:numId="30">
    <w:abstractNumId w:val="33"/>
  </w:num>
  <w:num w:numId="31">
    <w:abstractNumId w:val="17"/>
  </w:num>
  <w:num w:numId="32">
    <w:abstractNumId w:val="0"/>
  </w:num>
  <w:num w:numId="33">
    <w:abstractNumId w:val="34"/>
  </w:num>
  <w:num w:numId="34">
    <w:abstractNumId w:val="35"/>
  </w:num>
  <w:num w:numId="35">
    <w:abstractNumId w:val="44"/>
  </w:num>
  <w:num w:numId="36">
    <w:abstractNumId w:val="4"/>
  </w:num>
  <w:num w:numId="37">
    <w:abstractNumId w:val="26"/>
  </w:num>
  <w:num w:numId="38">
    <w:abstractNumId w:val="38"/>
  </w:num>
  <w:num w:numId="39">
    <w:abstractNumId w:val="3"/>
  </w:num>
  <w:num w:numId="40">
    <w:abstractNumId w:val="45"/>
  </w:num>
  <w:num w:numId="41">
    <w:abstractNumId w:val="47"/>
  </w:num>
  <w:num w:numId="42">
    <w:abstractNumId w:val="30"/>
  </w:num>
  <w:num w:numId="43">
    <w:abstractNumId w:val="11"/>
  </w:num>
  <w:num w:numId="44">
    <w:abstractNumId w:val="36"/>
  </w:num>
  <w:num w:numId="45">
    <w:abstractNumId w:val="21"/>
  </w:num>
  <w:num w:numId="46">
    <w:abstractNumId w:val="18"/>
  </w:num>
  <w:num w:numId="47">
    <w:abstractNumId w:val="40"/>
  </w:num>
  <w:num w:numId="48">
    <w:abstractNumId w:val="5"/>
  </w:num>
  <w:num w:numId="4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F51BC"/>
    <w:rsid w:val="00005C62"/>
    <w:rsid w:val="000274D2"/>
    <w:rsid w:val="0004618B"/>
    <w:rsid w:val="00062B13"/>
    <w:rsid w:val="000808B4"/>
    <w:rsid w:val="00093E5D"/>
    <w:rsid w:val="000D09D4"/>
    <w:rsid w:val="00102286"/>
    <w:rsid w:val="00132CF5"/>
    <w:rsid w:val="001456EF"/>
    <w:rsid w:val="00145EE1"/>
    <w:rsid w:val="00156665"/>
    <w:rsid w:val="00172FD2"/>
    <w:rsid w:val="00176220"/>
    <w:rsid w:val="0018531B"/>
    <w:rsid w:val="0018626A"/>
    <w:rsid w:val="001923F2"/>
    <w:rsid w:val="001C321C"/>
    <w:rsid w:val="001E5269"/>
    <w:rsid w:val="001F5FA0"/>
    <w:rsid w:val="001F66B4"/>
    <w:rsid w:val="00202ADA"/>
    <w:rsid w:val="00240FD5"/>
    <w:rsid w:val="0025022C"/>
    <w:rsid w:val="00257206"/>
    <w:rsid w:val="002604DC"/>
    <w:rsid w:val="00276B47"/>
    <w:rsid w:val="00282ACC"/>
    <w:rsid w:val="00287FF9"/>
    <w:rsid w:val="002958DC"/>
    <w:rsid w:val="002D662E"/>
    <w:rsid w:val="0031144E"/>
    <w:rsid w:val="00312D69"/>
    <w:rsid w:val="003575F5"/>
    <w:rsid w:val="00367A2B"/>
    <w:rsid w:val="00387C8C"/>
    <w:rsid w:val="003D5F8E"/>
    <w:rsid w:val="003F23C2"/>
    <w:rsid w:val="003F3872"/>
    <w:rsid w:val="00427188"/>
    <w:rsid w:val="004468EF"/>
    <w:rsid w:val="00461C88"/>
    <w:rsid w:val="00480DE5"/>
    <w:rsid w:val="004A241A"/>
    <w:rsid w:val="004C120B"/>
    <w:rsid w:val="004E43C8"/>
    <w:rsid w:val="004E490B"/>
    <w:rsid w:val="004F5080"/>
    <w:rsid w:val="00534DFD"/>
    <w:rsid w:val="0054672A"/>
    <w:rsid w:val="00552572"/>
    <w:rsid w:val="005707E7"/>
    <w:rsid w:val="005747BB"/>
    <w:rsid w:val="005B7AE0"/>
    <w:rsid w:val="005C2B93"/>
    <w:rsid w:val="005E513B"/>
    <w:rsid w:val="005E7B07"/>
    <w:rsid w:val="006170AE"/>
    <w:rsid w:val="00652067"/>
    <w:rsid w:val="00670B9B"/>
    <w:rsid w:val="00674C03"/>
    <w:rsid w:val="006A0C26"/>
    <w:rsid w:val="006C074C"/>
    <w:rsid w:val="006E1819"/>
    <w:rsid w:val="00703E38"/>
    <w:rsid w:val="007142D9"/>
    <w:rsid w:val="0072120A"/>
    <w:rsid w:val="007254FA"/>
    <w:rsid w:val="00726AF4"/>
    <w:rsid w:val="007363EB"/>
    <w:rsid w:val="007510E9"/>
    <w:rsid w:val="007619B3"/>
    <w:rsid w:val="00792C0F"/>
    <w:rsid w:val="007A13BD"/>
    <w:rsid w:val="007A25AE"/>
    <w:rsid w:val="007B6B26"/>
    <w:rsid w:val="007C3B15"/>
    <w:rsid w:val="007D0032"/>
    <w:rsid w:val="007E0304"/>
    <w:rsid w:val="007E1577"/>
    <w:rsid w:val="008035E6"/>
    <w:rsid w:val="0081518E"/>
    <w:rsid w:val="0082709A"/>
    <w:rsid w:val="008375BA"/>
    <w:rsid w:val="00877E72"/>
    <w:rsid w:val="008B206F"/>
    <w:rsid w:val="008C1A01"/>
    <w:rsid w:val="00900678"/>
    <w:rsid w:val="00914497"/>
    <w:rsid w:val="00931983"/>
    <w:rsid w:val="0095377B"/>
    <w:rsid w:val="00955FFB"/>
    <w:rsid w:val="0095775F"/>
    <w:rsid w:val="00994049"/>
    <w:rsid w:val="009A377E"/>
    <w:rsid w:val="009A57BC"/>
    <w:rsid w:val="009C1A36"/>
    <w:rsid w:val="00A13C2A"/>
    <w:rsid w:val="00A364C1"/>
    <w:rsid w:val="00A40B11"/>
    <w:rsid w:val="00A42ED7"/>
    <w:rsid w:val="00A53DEB"/>
    <w:rsid w:val="00A946EA"/>
    <w:rsid w:val="00AC1A23"/>
    <w:rsid w:val="00AC71EC"/>
    <w:rsid w:val="00AC7689"/>
    <w:rsid w:val="00B11C86"/>
    <w:rsid w:val="00B16339"/>
    <w:rsid w:val="00B22D12"/>
    <w:rsid w:val="00B24260"/>
    <w:rsid w:val="00B64563"/>
    <w:rsid w:val="00B64A9E"/>
    <w:rsid w:val="00B90392"/>
    <w:rsid w:val="00BB7215"/>
    <w:rsid w:val="00BB7A0A"/>
    <w:rsid w:val="00BD55D7"/>
    <w:rsid w:val="00BD5DAC"/>
    <w:rsid w:val="00C071C5"/>
    <w:rsid w:val="00C13F4E"/>
    <w:rsid w:val="00C168EB"/>
    <w:rsid w:val="00C269A3"/>
    <w:rsid w:val="00C274F8"/>
    <w:rsid w:val="00C472B6"/>
    <w:rsid w:val="00C47EE2"/>
    <w:rsid w:val="00C53CE6"/>
    <w:rsid w:val="00C546D2"/>
    <w:rsid w:val="00C60A8D"/>
    <w:rsid w:val="00C61C65"/>
    <w:rsid w:val="00CC1FBF"/>
    <w:rsid w:val="00CC4098"/>
    <w:rsid w:val="00CD0019"/>
    <w:rsid w:val="00CE2B66"/>
    <w:rsid w:val="00CE4E7C"/>
    <w:rsid w:val="00CE756D"/>
    <w:rsid w:val="00D20A83"/>
    <w:rsid w:val="00D22850"/>
    <w:rsid w:val="00D270B3"/>
    <w:rsid w:val="00D3629A"/>
    <w:rsid w:val="00DA637B"/>
    <w:rsid w:val="00DB354B"/>
    <w:rsid w:val="00DB6039"/>
    <w:rsid w:val="00DD174D"/>
    <w:rsid w:val="00DF51BC"/>
    <w:rsid w:val="00E214F6"/>
    <w:rsid w:val="00E267A5"/>
    <w:rsid w:val="00E278C1"/>
    <w:rsid w:val="00E328EA"/>
    <w:rsid w:val="00E61BA6"/>
    <w:rsid w:val="00E66DFE"/>
    <w:rsid w:val="00E70E5B"/>
    <w:rsid w:val="00E91D90"/>
    <w:rsid w:val="00E9589C"/>
    <w:rsid w:val="00EB19FA"/>
    <w:rsid w:val="00EB6516"/>
    <w:rsid w:val="00EC33EC"/>
    <w:rsid w:val="00EC6408"/>
    <w:rsid w:val="00F04E17"/>
    <w:rsid w:val="00F108AA"/>
    <w:rsid w:val="00F10AE1"/>
    <w:rsid w:val="00F12576"/>
    <w:rsid w:val="00F21F6B"/>
    <w:rsid w:val="00F27A39"/>
    <w:rsid w:val="00F34793"/>
    <w:rsid w:val="00F5022D"/>
    <w:rsid w:val="00F54BF2"/>
    <w:rsid w:val="00F70AE6"/>
    <w:rsid w:val="00F71938"/>
    <w:rsid w:val="00F91AE8"/>
    <w:rsid w:val="00F9422C"/>
    <w:rsid w:val="00FA20E1"/>
    <w:rsid w:val="00FB508D"/>
    <w:rsid w:val="00FB5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BD55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19FA"/>
    <w:pPr>
      <w:keepNext/>
      <w:spacing w:after="0" w:line="480" w:lineRule="auto"/>
      <w:jc w:val="both"/>
      <w:outlineLvl w:val="0"/>
    </w:pPr>
    <w:rPr>
      <w:rFonts w:ascii="Times New Roman" w:eastAsia="Times New Roman" w:hAnsi="Times New Roman"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19FA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B19F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B19FA"/>
    <w:pPr>
      <w:keepNext/>
      <w:spacing w:after="0" w:line="240" w:lineRule="auto"/>
      <w:ind w:left="567"/>
      <w:jc w:val="both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B19FA"/>
    <w:pPr>
      <w:keepNext/>
      <w:spacing w:after="0" w:line="240" w:lineRule="auto"/>
      <w:ind w:left="4962" w:firstLine="78"/>
      <w:jc w:val="center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B19F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B19FA"/>
    <w:pPr>
      <w:keepNext/>
      <w:spacing w:after="0" w:line="240" w:lineRule="auto"/>
      <w:ind w:firstLine="851"/>
      <w:jc w:val="both"/>
      <w:outlineLvl w:val="6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B19FA"/>
    <w:pPr>
      <w:keepNext/>
      <w:spacing w:after="0" w:line="240" w:lineRule="auto"/>
      <w:ind w:firstLine="851"/>
      <w:jc w:val="both"/>
      <w:outlineLvl w:val="7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B19FA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19FA"/>
    <w:rPr>
      <w:rFonts w:ascii="Times New Roman" w:hAnsi="Times New Roman" w:cs="Times New Roman"/>
      <w:cap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B19F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B19F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B19F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B19FA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EB19FA"/>
    <w:pPr>
      <w:spacing w:after="0" w:line="240" w:lineRule="auto"/>
      <w:jc w:val="center"/>
    </w:pPr>
    <w:rPr>
      <w:rFonts w:ascii="Times New Roman" w:eastAsia="Times New Roman" w:hAnsi="Times New Roman"/>
      <w:b/>
      <w:sz w:val="52"/>
      <w:szCs w:val="20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EB19FA"/>
    <w:rPr>
      <w:rFonts w:ascii="Times New Roman" w:hAnsi="Times New Roman" w:cs="Times New Roman"/>
      <w:b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EB19FA"/>
    <w:pPr>
      <w:spacing w:after="0" w:line="240" w:lineRule="auto"/>
      <w:ind w:left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B19FA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uiPriority w:val="99"/>
    <w:rsid w:val="00EB19FA"/>
    <w:pPr>
      <w:widowControl w:val="0"/>
      <w:spacing w:before="100" w:after="100"/>
    </w:pPr>
    <w:rPr>
      <w:rFonts w:ascii="Times New Roman" w:eastAsia="Times New Roman" w:hAnsi="Times New Roman"/>
      <w:sz w:val="24"/>
    </w:rPr>
  </w:style>
  <w:style w:type="paragraph" w:styleId="31">
    <w:name w:val="Body Text Indent 3"/>
    <w:basedOn w:val="a"/>
    <w:link w:val="32"/>
    <w:uiPriority w:val="99"/>
    <w:rsid w:val="00EB19FA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link w:val="31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B19FA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EB19FA"/>
    <w:rPr>
      <w:rFonts w:cs="Times New Roman"/>
    </w:rPr>
  </w:style>
  <w:style w:type="paragraph" w:styleId="a8">
    <w:name w:val="footer"/>
    <w:basedOn w:val="a"/>
    <w:link w:val="a9"/>
    <w:uiPriority w:val="99"/>
    <w:rsid w:val="00EB19F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rsid w:val="00EB19FA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4">
    <w:name w:val="Основной текст 3 Знак"/>
    <w:link w:val="33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99"/>
    <w:rsid w:val="00EB19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EB19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locked/>
    <w:rsid w:val="00EB19F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EB19F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211">
    <w:name w:val="Основной текст 21"/>
    <w:basedOn w:val="a"/>
    <w:uiPriority w:val="99"/>
    <w:rsid w:val="00EB19FA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FR2">
    <w:name w:val="FR2"/>
    <w:uiPriority w:val="99"/>
    <w:rsid w:val="00EB19FA"/>
    <w:pPr>
      <w:widowControl w:val="0"/>
      <w:suppressAutoHyphens/>
      <w:jc w:val="center"/>
    </w:pPr>
    <w:rPr>
      <w:rFonts w:ascii="Times New Roman" w:eastAsia="Times New Roman" w:hAnsi="Times New Roman"/>
      <w:b/>
      <w:sz w:val="32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EB19F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12">
    <w:name w:val="Обычный отступ1"/>
    <w:basedOn w:val="a"/>
    <w:uiPriority w:val="99"/>
    <w:rsid w:val="00EB19F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212">
    <w:name w:val="Список 21"/>
    <w:basedOn w:val="a"/>
    <w:uiPriority w:val="99"/>
    <w:rsid w:val="00EB19FA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d">
    <w:name w:val="Title"/>
    <w:basedOn w:val="a"/>
    <w:next w:val="a"/>
    <w:link w:val="ae"/>
    <w:uiPriority w:val="99"/>
    <w:qFormat/>
    <w:rsid w:val="00EB19FA"/>
    <w:pPr>
      <w:spacing w:before="120" w:after="120" w:line="240" w:lineRule="auto"/>
    </w:pPr>
    <w:rPr>
      <w:rFonts w:ascii="Times New Roman" w:hAnsi="Times New Roman"/>
      <w:b/>
      <w:sz w:val="20"/>
      <w:szCs w:val="20"/>
    </w:rPr>
  </w:style>
  <w:style w:type="character" w:customStyle="1" w:styleId="ae">
    <w:name w:val="Название Знак"/>
    <w:link w:val="ad"/>
    <w:uiPriority w:val="99"/>
    <w:locked/>
    <w:rsid w:val="00EB19FA"/>
    <w:rPr>
      <w:rFonts w:ascii="Times New Roman" w:hAnsi="Times New Roman" w:cs="Times New Roman"/>
      <w:b/>
      <w:sz w:val="20"/>
      <w:szCs w:val="20"/>
    </w:rPr>
  </w:style>
  <w:style w:type="paragraph" w:styleId="af">
    <w:name w:val="Subtitle"/>
    <w:basedOn w:val="a"/>
    <w:link w:val="af0"/>
    <w:uiPriority w:val="99"/>
    <w:qFormat/>
    <w:rsid w:val="00EB19FA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f0">
    <w:name w:val="Подзаголовок Знак"/>
    <w:link w:val="af"/>
    <w:uiPriority w:val="99"/>
    <w:locked/>
    <w:rsid w:val="00EB19FA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Plain Text"/>
    <w:basedOn w:val="a"/>
    <w:link w:val="af2"/>
    <w:uiPriority w:val="99"/>
    <w:rsid w:val="00EB19FA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2">
    <w:name w:val="Текст Знак"/>
    <w:link w:val="af1"/>
    <w:uiPriority w:val="99"/>
    <w:locked/>
    <w:rsid w:val="00EB19FA"/>
    <w:rPr>
      <w:rFonts w:ascii="Courier New" w:hAnsi="Courier New" w:cs="Times New Roman"/>
      <w:sz w:val="20"/>
      <w:szCs w:val="20"/>
      <w:lang w:eastAsia="ru-RU"/>
    </w:rPr>
  </w:style>
  <w:style w:type="character" w:styleId="af3">
    <w:name w:val="Hyperlink"/>
    <w:uiPriority w:val="99"/>
    <w:rsid w:val="00EB19FA"/>
    <w:rPr>
      <w:rFonts w:cs="Times New Roman"/>
      <w:color w:val="0000FF"/>
      <w:u w:val="single"/>
    </w:rPr>
  </w:style>
  <w:style w:type="paragraph" w:styleId="af4">
    <w:name w:val="Normal (Web)"/>
    <w:basedOn w:val="a"/>
    <w:uiPriority w:val="99"/>
    <w:rsid w:val="00EB19FA"/>
    <w:pPr>
      <w:spacing w:before="260" w:after="60" w:line="240" w:lineRule="auto"/>
      <w:ind w:left="200" w:right="200"/>
    </w:pPr>
    <w:rPr>
      <w:rFonts w:ascii="MS Sans Serif" w:eastAsia="Times New Roman" w:hAnsi="MS Sans Serif"/>
      <w:color w:val="000000"/>
      <w:sz w:val="20"/>
      <w:szCs w:val="20"/>
      <w:lang w:eastAsia="ru-RU"/>
    </w:rPr>
  </w:style>
  <w:style w:type="character" w:styleId="af5">
    <w:name w:val="Emphasis"/>
    <w:uiPriority w:val="99"/>
    <w:qFormat/>
    <w:rsid w:val="00EB19FA"/>
    <w:rPr>
      <w:rFonts w:cs="Times New Roman"/>
      <w:i/>
      <w:iCs/>
    </w:rPr>
  </w:style>
  <w:style w:type="character" w:styleId="af6">
    <w:name w:val="FollowedHyperlink"/>
    <w:uiPriority w:val="99"/>
    <w:rsid w:val="00EB19FA"/>
    <w:rPr>
      <w:rFonts w:cs="Times New Roman"/>
      <w:color w:val="800080"/>
      <w:u w:val="single"/>
    </w:rPr>
  </w:style>
  <w:style w:type="character" w:customStyle="1" w:styleId="61">
    <w:name w:val="Знак Знак6"/>
    <w:uiPriority w:val="99"/>
    <w:rsid w:val="00EB19FA"/>
    <w:rPr>
      <w:rFonts w:ascii="Courier New" w:hAnsi="Courier New" w:cs="Times New Roman"/>
      <w:sz w:val="20"/>
      <w:szCs w:val="20"/>
      <w:lang w:eastAsia="ru-RU"/>
    </w:rPr>
  </w:style>
  <w:style w:type="character" w:styleId="HTML">
    <w:name w:val="HTML Cite"/>
    <w:uiPriority w:val="99"/>
    <w:rsid w:val="00EB19FA"/>
    <w:rPr>
      <w:rFonts w:cs="Times New Roman"/>
      <w:i/>
      <w:iCs/>
    </w:rPr>
  </w:style>
  <w:style w:type="paragraph" w:customStyle="1" w:styleId="af7">
    <w:name w:val="список с точками"/>
    <w:basedOn w:val="a"/>
    <w:uiPriority w:val="99"/>
    <w:rsid w:val="00EB19F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EB19FA"/>
    <w:rPr>
      <w:rFonts w:cs="Times New Roman"/>
    </w:rPr>
  </w:style>
  <w:style w:type="character" w:customStyle="1" w:styleId="apple-converted-space">
    <w:name w:val="apple-converted-space"/>
    <w:uiPriority w:val="99"/>
    <w:rsid w:val="00EB19FA"/>
    <w:rPr>
      <w:rFonts w:cs="Times New Roman"/>
    </w:rPr>
  </w:style>
  <w:style w:type="paragraph" w:styleId="af8">
    <w:name w:val="Balloon Text"/>
    <w:basedOn w:val="a"/>
    <w:link w:val="af9"/>
    <w:uiPriority w:val="99"/>
    <w:rsid w:val="00EB19F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link w:val="af8"/>
    <w:uiPriority w:val="99"/>
    <w:locked/>
    <w:rsid w:val="00EB19FA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EB19F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a">
    <w:name w:val="List Paragraph"/>
    <w:basedOn w:val="a"/>
    <w:uiPriority w:val="99"/>
    <w:qFormat/>
    <w:rsid w:val="00EB19FA"/>
    <w:pPr>
      <w:ind w:left="720"/>
      <w:contextualSpacing/>
    </w:pPr>
  </w:style>
  <w:style w:type="paragraph" w:customStyle="1" w:styleId="220">
    <w:name w:val="Основной текст 22"/>
    <w:basedOn w:val="a"/>
    <w:uiPriority w:val="99"/>
    <w:rsid w:val="00B90392"/>
    <w:pPr>
      <w:spacing w:after="0" w:line="240" w:lineRule="auto"/>
      <w:jc w:val="both"/>
    </w:pPr>
    <w:rPr>
      <w:rFonts w:ascii="àìè â 2006 ãîäó ïðîãðàììû ïî ôè" w:eastAsia="Times New Roman" w:hAnsi="àìè â 2006 ãîäó ïðîãðàììû ïî ôè"/>
      <w:b/>
      <w:sz w:val="32"/>
      <w:szCs w:val="24"/>
      <w:lang w:eastAsia="ar-SA"/>
    </w:rPr>
  </w:style>
  <w:style w:type="paragraph" w:customStyle="1" w:styleId="FR3">
    <w:name w:val="FR3"/>
    <w:uiPriority w:val="99"/>
    <w:rsid w:val="003F23C2"/>
    <w:pPr>
      <w:suppressAutoHyphens/>
      <w:spacing w:before="200"/>
      <w:jc w:val="center"/>
    </w:pPr>
    <w:rPr>
      <w:rFonts w:ascii="Arial" w:eastAsia="Times New Roman" w:hAnsi="Arial"/>
      <w:b/>
      <w:sz w:val="24"/>
      <w:lang w:eastAsia="en-US"/>
    </w:rPr>
  </w:style>
  <w:style w:type="paragraph" w:customStyle="1" w:styleId="FR1">
    <w:name w:val="FR1"/>
    <w:uiPriority w:val="99"/>
    <w:rsid w:val="00CC1FBF"/>
    <w:pPr>
      <w:suppressAutoHyphens/>
      <w:ind w:left="360" w:right="400"/>
      <w:jc w:val="center"/>
    </w:pPr>
    <w:rPr>
      <w:rFonts w:ascii="Arial Narrow" w:eastAsia="Times New Roman" w:hAnsi="Arial Narrow"/>
      <w:sz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31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9127.html" TargetMode="External"/><Relationship Id="rId13" Type="http://schemas.openxmlformats.org/officeDocument/2006/relationships/hyperlink" Target="http://www.iprbookshop.ru/13155.htm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iprbookshop.ru/7178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15008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prbookshop.ru/1448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41200.html" TargetMode="External"/><Relationship Id="rId14" Type="http://schemas.openxmlformats.org/officeDocument/2006/relationships/hyperlink" Target="http://www.iprbookshop.ru/113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50</Pages>
  <Words>7886</Words>
  <Characters>56513</Characters>
  <Application>Microsoft Office Word</Application>
  <DocSecurity>0</DocSecurity>
  <Lines>470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Mashoshina</dc:creator>
  <cp:keywords/>
  <dc:description/>
  <cp:lastModifiedBy>admin</cp:lastModifiedBy>
  <cp:revision>44</cp:revision>
  <cp:lastPrinted>2019-08-27T08:23:00Z</cp:lastPrinted>
  <dcterms:created xsi:type="dcterms:W3CDTF">2013-08-30T13:04:00Z</dcterms:created>
  <dcterms:modified xsi:type="dcterms:W3CDTF">2022-05-15T09:26:00Z</dcterms:modified>
</cp:coreProperties>
</file>