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F27" w:rsidRPr="005F4F27" w:rsidRDefault="005F4F27" w:rsidP="005F4F27">
      <w:pPr>
        <w:jc w:val="center"/>
        <w:rPr>
          <w:b/>
          <w:i/>
          <w:sz w:val="36"/>
          <w:szCs w:val="36"/>
          <w:lang w:eastAsia="ru-RU"/>
        </w:rPr>
      </w:pPr>
      <w:r w:rsidRPr="005F4F27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5F4F27" w:rsidRPr="005F4F27" w:rsidRDefault="005F4F27" w:rsidP="005F4F27">
      <w:pPr>
        <w:jc w:val="center"/>
        <w:rPr>
          <w:b/>
          <w:i/>
          <w:sz w:val="36"/>
          <w:szCs w:val="36"/>
          <w:lang w:eastAsia="ru-RU"/>
        </w:rPr>
      </w:pPr>
      <w:r w:rsidRPr="005F4F27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5F4F27" w:rsidRPr="005F4F27" w:rsidRDefault="005F4F27" w:rsidP="005F4F27">
      <w:pPr>
        <w:jc w:val="center"/>
        <w:rPr>
          <w:sz w:val="28"/>
          <w:szCs w:val="28"/>
          <w:lang w:eastAsia="ru-RU"/>
        </w:rPr>
      </w:pPr>
      <w:r w:rsidRPr="005F4F27">
        <w:rPr>
          <w:b/>
          <w:i/>
          <w:sz w:val="36"/>
          <w:szCs w:val="36"/>
          <w:lang w:eastAsia="ru-RU"/>
        </w:rPr>
        <w:t xml:space="preserve"> ПО АНО «МГТК»</w:t>
      </w:r>
    </w:p>
    <w:p w:rsidR="005F4F27" w:rsidRPr="005F4F27" w:rsidRDefault="005F4F27" w:rsidP="005F4F27">
      <w:pPr>
        <w:widowControl w:val="0"/>
        <w:suppressAutoHyphens/>
        <w:rPr>
          <w:sz w:val="24"/>
          <w:szCs w:val="24"/>
          <w:lang w:eastAsia="ru-RU"/>
        </w:rPr>
      </w:pPr>
    </w:p>
    <w:p w:rsidR="005F4F27" w:rsidRPr="005F4F27" w:rsidRDefault="005F4F27" w:rsidP="005F4F27">
      <w:pPr>
        <w:widowControl w:val="0"/>
        <w:suppressAutoHyphens/>
        <w:jc w:val="right"/>
        <w:rPr>
          <w:b/>
          <w:caps/>
          <w:sz w:val="24"/>
          <w:szCs w:val="24"/>
          <w:lang w:eastAsia="ru-RU"/>
        </w:rPr>
      </w:pPr>
    </w:p>
    <w:p w:rsidR="005F4F27" w:rsidRPr="005F4F27" w:rsidRDefault="005F4F27" w:rsidP="005F4F27">
      <w:pPr>
        <w:suppressAutoHyphens/>
        <w:jc w:val="center"/>
        <w:rPr>
          <w:sz w:val="24"/>
          <w:szCs w:val="24"/>
          <w:lang w:eastAsia="ru-RU"/>
        </w:rPr>
      </w:pPr>
      <w:r w:rsidRPr="005F4F27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5F4F27" w:rsidRPr="005F4F27" w:rsidRDefault="005F4F27" w:rsidP="005F4F27">
      <w:pPr>
        <w:suppressAutoHyphens/>
        <w:jc w:val="right"/>
        <w:rPr>
          <w:sz w:val="24"/>
          <w:szCs w:val="24"/>
          <w:lang w:eastAsia="ru-RU"/>
        </w:rPr>
      </w:pPr>
      <w:r w:rsidRPr="005F4F27">
        <w:rPr>
          <w:sz w:val="24"/>
          <w:szCs w:val="24"/>
          <w:lang w:eastAsia="ru-RU"/>
        </w:rPr>
        <w:t xml:space="preserve">Директор ПО АНО «МГТК» </w:t>
      </w:r>
    </w:p>
    <w:p w:rsidR="005F4F27" w:rsidRPr="005F4F27" w:rsidRDefault="005F4F27" w:rsidP="005F4F27">
      <w:pPr>
        <w:suppressAutoHyphens/>
        <w:jc w:val="right"/>
        <w:rPr>
          <w:sz w:val="24"/>
          <w:szCs w:val="24"/>
          <w:lang w:eastAsia="ru-RU"/>
        </w:rPr>
      </w:pPr>
      <w:r w:rsidRPr="005F4F27">
        <w:rPr>
          <w:sz w:val="24"/>
          <w:szCs w:val="24"/>
          <w:lang w:eastAsia="ru-RU"/>
        </w:rPr>
        <w:t xml:space="preserve">   _____________  Алишева  Х.Х.</w:t>
      </w:r>
    </w:p>
    <w:p w:rsidR="005F4F27" w:rsidRPr="005F4F27" w:rsidRDefault="005F4F27" w:rsidP="005F4F27">
      <w:pPr>
        <w:suppressAutoHyphens/>
        <w:jc w:val="right"/>
        <w:rPr>
          <w:sz w:val="24"/>
          <w:szCs w:val="24"/>
          <w:lang w:eastAsia="ru-RU"/>
        </w:rPr>
      </w:pPr>
      <w:r w:rsidRPr="005F4F27">
        <w:rPr>
          <w:sz w:val="24"/>
          <w:szCs w:val="24"/>
          <w:lang w:eastAsia="ru-RU"/>
        </w:rPr>
        <w:t>«___» __________ 20 __ год</w:t>
      </w:r>
    </w:p>
    <w:p w:rsidR="005F4F27" w:rsidRPr="005F4F27" w:rsidRDefault="005F4F27" w:rsidP="005F4F27">
      <w:pPr>
        <w:spacing w:line="200" w:lineRule="exact"/>
        <w:rPr>
          <w:rFonts w:cs="Arial"/>
          <w:sz w:val="24"/>
          <w:lang w:eastAsia="ru-RU"/>
        </w:rPr>
      </w:pPr>
    </w:p>
    <w:p w:rsidR="005F4F27" w:rsidRPr="005F4F27" w:rsidRDefault="005F4F27" w:rsidP="005F4F27">
      <w:pPr>
        <w:spacing w:line="200" w:lineRule="exact"/>
        <w:rPr>
          <w:rFonts w:cs="Arial"/>
          <w:sz w:val="24"/>
          <w:lang w:eastAsia="ru-RU"/>
        </w:rPr>
      </w:pPr>
    </w:p>
    <w:p w:rsidR="005F4F27" w:rsidRPr="005F4F27" w:rsidRDefault="005F4F27" w:rsidP="005F4F27">
      <w:pPr>
        <w:spacing w:line="200" w:lineRule="exact"/>
        <w:rPr>
          <w:rFonts w:cs="Arial"/>
          <w:sz w:val="24"/>
          <w:lang w:eastAsia="ru-RU"/>
        </w:rPr>
      </w:pPr>
    </w:p>
    <w:p w:rsidR="00440421" w:rsidRDefault="00440421" w:rsidP="005F4F27">
      <w:pPr>
        <w:suppressLineNumbers/>
        <w:tabs>
          <w:tab w:val="left" w:pos="142"/>
        </w:tabs>
        <w:ind w:left="-1134" w:right="-140"/>
        <w:jc w:val="center"/>
      </w:pPr>
    </w:p>
    <w:p w:rsidR="00440421" w:rsidRDefault="00440421" w:rsidP="00440421">
      <w:pPr>
        <w:suppressLineNumbers/>
        <w:jc w:val="center"/>
      </w:pPr>
    </w:p>
    <w:p w:rsidR="00440421" w:rsidRDefault="00440421" w:rsidP="006B7253">
      <w:pPr>
        <w:pStyle w:val="1"/>
        <w:suppressLineNumbers/>
        <w:ind w:firstLine="0"/>
        <w:rPr>
          <w:sz w:val="52"/>
        </w:rPr>
      </w:pPr>
      <w:r>
        <w:rPr>
          <w:sz w:val="52"/>
        </w:rPr>
        <w:t xml:space="preserve"> ПРОГРАММА</w:t>
      </w:r>
    </w:p>
    <w:p w:rsidR="00513D50" w:rsidRPr="00513D50" w:rsidRDefault="00513D50" w:rsidP="006B7253">
      <w:pPr>
        <w:rPr>
          <w:sz w:val="28"/>
          <w:szCs w:val="28"/>
          <w:lang w:eastAsia="ru-RU"/>
        </w:rPr>
      </w:pPr>
    </w:p>
    <w:p w:rsidR="00440421" w:rsidRDefault="00440421" w:rsidP="006B7253">
      <w:pPr>
        <w:pStyle w:val="4"/>
        <w:ind w:firstLine="0"/>
        <w:rPr>
          <w:sz w:val="36"/>
          <w:szCs w:val="36"/>
        </w:rPr>
      </w:pPr>
      <w:r>
        <w:rPr>
          <w:sz w:val="36"/>
          <w:szCs w:val="36"/>
        </w:rPr>
        <w:t>ПРОИЗВОДСТВЕННОЙ ПРАКТИКИ</w:t>
      </w:r>
    </w:p>
    <w:p w:rsidR="00440421" w:rsidRPr="00513D50" w:rsidRDefault="00440421" w:rsidP="006B7253">
      <w:pPr>
        <w:rPr>
          <w:sz w:val="28"/>
          <w:szCs w:val="28"/>
          <w:lang w:eastAsia="ru-RU"/>
        </w:rPr>
      </w:pPr>
    </w:p>
    <w:p w:rsidR="00440421" w:rsidRDefault="00440421" w:rsidP="006B7253">
      <w:pPr>
        <w:jc w:val="center"/>
        <w:rPr>
          <w:b/>
          <w:sz w:val="36"/>
          <w:szCs w:val="36"/>
          <w:lang w:eastAsia="ru-RU"/>
        </w:rPr>
      </w:pPr>
      <w:r w:rsidRPr="001A3322">
        <w:rPr>
          <w:b/>
          <w:sz w:val="36"/>
          <w:szCs w:val="36"/>
          <w:lang w:eastAsia="ru-RU"/>
        </w:rPr>
        <w:t>ПРОФЕССИОНАЛЬНОГО МОДУЛЯ</w:t>
      </w:r>
    </w:p>
    <w:p w:rsidR="00440421" w:rsidRPr="00513D50" w:rsidRDefault="00440421" w:rsidP="006B7253">
      <w:pPr>
        <w:jc w:val="center"/>
        <w:rPr>
          <w:b/>
          <w:sz w:val="28"/>
          <w:szCs w:val="28"/>
          <w:lang w:eastAsia="ru-RU"/>
        </w:rPr>
      </w:pPr>
    </w:p>
    <w:p w:rsidR="008D6F87" w:rsidRDefault="00440421" w:rsidP="006B7253">
      <w:pPr>
        <w:tabs>
          <w:tab w:val="left" w:pos="2295"/>
        </w:tabs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ПМ</w:t>
      </w:r>
      <w:r w:rsidR="008D6F87">
        <w:rPr>
          <w:b/>
          <w:i/>
          <w:sz w:val="36"/>
          <w:szCs w:val="36"/>
        </w:rPr>
        <w:t>.</w:t>
      </w:r>
      <w:r>
        <w:rPr>
          <w:b/>
          <w:i/>
          <w:sz w:val="36"/>
          <w:szCs w:val="36"/>
        </w:rPr>
        <w:t xml:space="preserve"> 02 </w:t>
      </w:r>
      <w:r w:rsidRPr="004A364F">
        <w:rPr>
          <w:b/>
          <w:i/>
          <w:sz w:val="36"/>
          <w:szCs w:val="36"/>
        </w:rPr>
        <w:t>«</w:t>
      </w:r>
      <w:r w:rsidR="008D6F87">
        <w:rPr>
          <w:b/>
          <w:i/>
          <w:sz w:val="36"/>
          <w:szCs w:val="36"/>
        </w:rPr>
        <w:t>ОРГАНИЗАЦИОННОЕ ОБЕСПЕЧЕНИЕ ДЕЯТЕЛЬНОСТИ УЧРЕЖДЕНИЙ СОЦИАЛЬНОЙ ЗАЩИТЫ НАСЕЛЕНИЯ ИОРГАНОВ ПЕНСИОННОГО ФОНДА РОССИЙСКОЙ ФЕДЕРАЦИИ</w:t>
      </w:r>
    </w:p>
    <w:p w:rsidR="00440421" w:rsidRPr="008D6F87" w:rsidRDefault="00440421" w:rsidP="006B7253">
      <w:pPr>
        <w:rPr>
          <w:i/>
          <w:sz w:val="28"/>
          <w:szCs w:val="28"/>
        </w:rPr>
      </w:pPr>
    </w:p>
    <w:p w:rsidR="00440421" w:rsidRPr="00F47A0F" w:rsidRDefault="00440421" w:rsidP="006B7253">
      <w:pPr>
        <w:pStyle w:val="110"/>
        <w:shd w:val="clear" w:color="auto" w:fill="auto"/>
        <w:spacing w:before="0" w:after="0" w:line="240" w:lineRule="auto"/>
        <w:rPr>
          <w:sz w:val="28"/>
          <w:szCs w:val="28"/>
        </w:rPr>
      </w:pPr>
      <w:r w:rsidRPr="00F47A0F">
        <w:rPr>
          <w:sz w:val="28"/>
          <w:szCs w:val="28"/>
        </w:rPr>
        <w:t>Специальность</w:t>
      </w:r>
    </w:p>
    <w:p w:rsidR="00440421" w:rsidRPr="00F47A0F" w:rsidRDefault="00440421" w:rsidP="00440421">
      <w:pPr>
        <w:pStyle w:val="110"/>
        <w:shd w:val="clear" w:color="auto" w:fill="auto"/>
        <w:spacing w:before="0"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</w:t>
      </w:r>
      <w:r w:rsidRPr="00F47A0F">
        <w:rPr>
          <w:sz w:val="28"/>
          <w:szCs w:val="28"/>
          <w:u w:val="single"/>
        </w:rPr>
        <w:t>.02.0</w:t>
      </w:r>
      <w:r>
        <w:rPr>
          <w:sz w:val="28"/>
          <w:szCs w:val="28"/>
          <w:u w:val="single"/>
        </w:rPr>
        <w:t>1Право и организация социального обеспечения</w:t>
      </w:r>
    </w:p>
    <w:p w:rsidR="00945D27" w:rsidRDefault="00945D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CA0C2A" w:rsidRDefault="00CA0C2A" w:rsidP="00945D27">
      <w:pPr>
        <w:spacing w:line="317" w:lineRule="exact"/>
        <w:jc w:val="both"/>
        <w:rPr>
          <w:sz w:val="28"/>
          <w:szCs w:val="28"/>
        </w:rPr>
      </w:pPr>
    </w:p>
    <w:p w:rsidR="005F4F27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5F4F27" w:rsidRPr="00941321" w:rsidRDefault="005F4F27" w:rsidP="00945D27">
      <w:pPr>
        <w:spacing w:line="317" w:lineRule="exact"/>
        <w:jc w:val="both"/>
        <w:rPr>
          <w:sz w:val="28"/>
          <w:szCs w:val="28"/>
        </w:rPr>
      </w:pPr>
    </w:p>
    <w:p w:rsidR="00945D27" w:rsidRPr="005F4F27" w:rsidRDefault="00945D27" w:rsidP="00945D27">
      <w:pPr>
        <w:pStyle w:val="110"/>
        <w:shd w:val="clear" w:color="auto" w:fill="auto"/>
        <w:spacing w:before="0" w:after="0" w:line="240" w:lineRule="auto"/>
        <w:ind w:firstLine="708"/>
        <w:jc w:val="both"/>
        <w:rPr>
          <w:color w:val="FF0000"/>
          <w:sz w:val="28"/>
          <w:szCs w:val="28"/>
          <w:lang w:eastAsia="ru-RU" w:bidi="ru-RU"/>
        </w:rPr>
      </w:pPr>
      <w:r w:rsidRPr="005F4F27">
        <w:rPr>
          <w:rStyle w:val="31"/>
          <w:color w:val="FF0000"/>
          <w:sz w:val="28"/>
          <w:szCs w:val="28"/>
        </w:rPr>
        <w:lastRenderedPageBreak/>
        <w:t xml:space="preserve">Программа предназначена для проведения </w:t>
      </w:r>
      <w:r w:rsidRPr="005F4F27">
        <w:rPr>
          <w:rStyle w:val="6"/>
          <w:b w:val="0"/>
          <w:color w:val="FF0000"/>
          <w:sz w:val="28"/>
          <w:szCs w:val="28"/>
        </w:rPr>
        <w:t xml:space="preserve">производственной практики </w:t>
      </w:r>
      <w:r w:rsidRPr="005F4F27">
        <w:rPr>
          <w:rStyle w:val="60"/>
          <w:b w:val="0"/>
          <w:i w:val="0"/>
          <w:color w:val="FF0000"/>
          <w:sz w:val="28"/>
          <w:szCs w:val="28"/>
        </w:rPr>
        <w:t xml:space="preserve">у </w:t>
      </w:r>
      <w:r w:rsidRPr="005F4F27">
        <w:rPr>
          <w:rStyle w:val="31"/>
          <w:color w:val="FF0000"/>
          <w:sz w:val="28"/>
          <w:szCs w:val="28"/>
        </w:rPr>
        <w:t xml:space="preserve"> студентов очной формы обучения по специальности</w:t>
      </w:r>
      <w:r w:rsidRPr="005F4F27">
        <w:rPr>
          <w:color w:val="FF0000"/>
          <w:sz w:val="28"/>
          <w:szCs w:val="28"/>
        </w:rPr>
        <w:t>40.02.01 Право и организация социального обеспечения</w:t>
      </w:r>
      <w:r w:rsidRPr="005F4F27">
        <w:rPr>
          <w:rStyle w:val="31"/>
          <w:color w:val="FF0000"/>
          <w:sz w:val="28"/>
          <w:szCs w:val="28"/>
        </w:rPr>
        <w:t xml:space="preserve"> в 6 семестре.</w:t>
      </w:r>
    </w:p>
    <w:p w:rsidR="00945D27" w:rsidRPr="005F4F27" w:rsidRDefault="00BD0599" w:rsidP="00474EDA">
      <w:pPr>
        <w:ind w:firstLine="800"/>
        <w:jc w:val="both"/>
        <w:rPr>
          <w:rStyle w:val="60"/>
          <w:color w:val="FF0000"/>
          <w:sz w:val="28"/>
          <w:szCs w:val="28"/>
        </w:rPr>
      </w:pPr>
      <w:r w:rsidRPr="005F4F27">
        <w:rPr>
          <w:rStyle w:val="31"/>
          <w:color w:val="FF0000"/>
          <w:sz w:val="28"/>
          <w:szCs w:val="28"/>
        </w:rPr>
        <w:t>П</w:t>
      </w:r>
      <w:r w:rsidR="00945D27" w:rsidRPr="005F4F27">
        <w:rPr>
          <w:rStyle w:val="31"/>
          <w:color w:val="FF0000"/>
          <w:sz w:val="28"/>
          <w:szCs w:val="28"/>
        </w:rPr>
        <w:t xml:space="preserve">рограмма составлена с учетом Федерального государственного образовательного стандарта среднего профессионального образования </w:t>
      </w:r>
      <w:r w:rsidR="00945D27" w:rsidRPr="005F4F27">
        <w:rPr>
          <w:color w:val="FF0000"/>
          <w:sz w:val="28"/>
          <w:szCs w:val="28"/>
        </w:rPr>
        <w:t>по специальности 40.02.01 Право и организация социального обеспечения</w:t>
      </w:r>
      <w:r w:rsidR="00945D27" w:rsidRPr="005F4F27">
        <w:rPr>
          <w:rStyle w:val="31"/>
          <w:color w:val="FF0000"/>
          <w:sz w:val="28"/>
          <w:szCs w:val="28"/>
        </w:rPr>
        <w:t>, утвержденного приказом Министерства образования и науки Российской Федерации от 12 мая 2014 г. № 508</w:t>
      </w:r>
      <w:r w:rsidR="00D056A2" w:rsidRPr="005F4F27">
        <w:rPr>
          <w:rStyle w:val="31"/>
          <w:color w:val="FF0000"/>
          <w:sz w:val="28"/>
          <w:szCs w:val="28"/>
        </w:rPr>
        <w:t xml:space="preserve"> и рабочей программы </w:t>
      </w:r>
      <w:r w:rsidR="00D056A2" w:rsidRPr="005F4F27">
        <w:rPr>
          <w:rStyle w:val="6"/>
          <w:b w:val="0"/>
          <w:color w:val="FF0000"/>
          <w:sz w:val="28"/>
          <w:szCs w:val="28"/>
        </w:rPr>
        <w:t>профессионального модуля</w:t>
      </w:r>
      <w:r w:rsidR="00D056A2" w:rsidRPr="005F4F27">
        <w:rPr>
          <w:rStyle w:val="60"/>
          <w:i w:val="0"/>
          <w:color w:val="FF0000"/>
          <w:sz w:val="28"/>
          <w:szCs w:val="28"/>
        </w:rPr>
        <w:t>«</w:t>
      </w:r>
      <w:r w:rsidR="00D056A2" w:rsidRPr="005F4F27">
        <w:rPr>
          <w:color w:val="FF0000"/>
          <w:sz w:val="28"/>
          <w:szCs w:val="28"/>
        </w:rPr>
        <w:t xml:space="preserve">Организационное обеспечение деятельности учреждений социальной защиты населения и органов </w:t>
      </w:r>
      <w:r w:rsidR="002439E0" w:rsidRPr="005F4F27">
        <w:rPr>
          <w:color w:val="FF0000"/>
          <w:sz w:val="28"/>
          <w:szCs w:val="28"/>
        </w:rPr>
        <w:t>П</w:t>
      </w:r>
      <w:r w:rsidR="00D056A2" w:rsidRPr="005F4F27">
        <w:rPr>
          <w:color w:val="FF0000"/>
          <w:sz w:val="28"/>
          <w:szCs w:val="28"/>
        </w:rPr>
        <w:t>енсионного фонда Российской Федерации</w:t>
      </w:r>
      <w:r w:rsidR="00D056A2" w:rsidRPr="005F4F27">
        <w:rPr>
          <w:rStyle w:val="60"/>
          <w:i w:val="0"/>
          <w:color w:val="FF0000"/>
          <w:sz w:val="28"/>
          <w:szCs w:val="28"/>
        </w:rPr>
        <w:t>»</w:t>
      </w:r>
    </w:p>
    <w:p w:rsidR="00474EDA" w:rsidRPr="005F4F27" w:rsidRDefault="00474EDA" w:rsidP="00474EDA">
      <w:pPr>
        <w:ind w:firstLine="800"/>
        <w:jc w:val="both"/>
        <w:rPr>
          <w:rStyle w:val="31"/>
          <w:color w:val="FF0000"/>
          <w:sz w:val="28"/>
          <w:szCs w:val="28"/>
        </w:rPr>
      </w:pPr>
    </w:p>
    <w:p w:rsidR="00A24254" w:rsidRPr="005F4F27" w:rsidRDefault="00A24254" w:rsidP="00474EDA">
      <w:pPr>
        <w:ind w:firstLine="800"/>
        <w:jc w:val="both"/>
        <w:rPr>
          <w:rStyle w:val="31"/>
          <w:color w:val="FF0000"/>
          <w:sz w:val="28"/>
          <w:szCs w:val="28"/>
        </w:rPr>
      </w:pPr>
    </w:p>
    <w:p w:rsidR="00945D27" w:rsidRPr="005F4F27" w:rsidRDefault="00945D27" w:rsidP="00474EDA">
      <w:pPr>
        <w:ind w:firstLine="799"/>
        <w:rPr>
          <w:rStyle w:val="31"/>
          <w:color w:val="FF0000"/>
          <w:sz w:val="28"/>
          <w:szCs w:val="28"/>
        </w:rPr>
      </w:pPr>
      <w:r w:rsidRPr="005F4F27">
        <w:rPr>
          <w:rStyle w:val="31"/>
          <w:color w:val="FF0000"/>
          <w:sz w:val="28"/>
          <w:szCs w:val="28"/>
        </w:rPr>
        <w:t>Составитель</w:t>
      </w:r>
      <w:r w:rsidRPr="005F4F27">
        <w:rPr>
          <w:color w:val="FF0000"/>
          <w:sz w:val="28"/>
          <w:szCs w:val="28"/>
        </w:rPr>
        <w:t xml:space="preserve"> _____________</w:t>
      </w:r>
      <w:r w:rsidRPr="005F4F27">
        <w:rPr>
          <w:rStyle w:val="31"/>
          <w:color w:val="FF0000"/>
          <w:sz w:val="28"/>
          <w:szCs w:val="28"/>
        </w:rPr>
        <w:t xml:space="preserve"> Т.В. Купарева</w:t>
      </w:r>
    </w:p>
    <w:p w:rsidR="00945D27" w:rsidRPr="005F4F27" w:rsidRDefault="00945D27" w:rsidP="00945D27">
      <w:pPr>
        <w:rPr>
          <w:rStyle w:val="31"/>
          <w:color w:val="FF0000"/>
          <w:vertAlign w:val="superscript"/>
        </w:rPr>
      </w:pPr>
    </w:p>
    <w:p w:rsidR="00945D27" w:rsidRPr="00256B6E" w:rsidRDefault="00945D27" w:rsidP="00945D27">
      <w:pPr>
        <w:rPr>
          <w:rStyle w:val="31"/>
          <w:sz w:val="28"/>
          <w:szCs w:val="28"/>
          <w:vertAlign w:val="superscript"/>
        </w:rPr>
      </w:pPr>
    </w:p>
    <w:p w:rsidR="00440421" w:rsidRDefault="00440421" w:rsidP="00440421">
      <w:pPr>
        <w:pStyle w:val="101"/>
        <w:shd w:val="clear" w:color="auto" w:fill="auto"/>
        <w:tabs>
          <w:tab w:val="left" w:pos="142"/>
        </w:tabs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440421" w:rsidRDefault="00440421" w:rsidP="00440421">
      <w:pPr>
        <w:pStyle w:val="101"/>
        <w:shd w:val="clear" w:color="auto" w:fill="auto"/>
        <w:tabs>
          <w:tab w:val="left" w:pos="142"/>
        </w:tabs>
        <w:spacing w:before="0" w:after="0" w:line="240" w:lineRule="auto"/>
        <w:ind w:left="23"/>
        <w:rPr>
          <w:b w:val="0"/>
          <w:sz w:val="28"/>
          <w:szCs w:val="28"/>
        </w:rPr>
      </w:pPr>
    </w:p>
    <w:p w:rsidR="00896892" w:rsidRDefault="00896892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A24254" w:rsidRDefault="00A24254" w:rsidP="00440421"/>
    <w:p w:rsidR="00463F4D" w:rsidRDefault="00463F4D" w:rsidP="00440421"/>
    <w:p w:rsidR="008B3941" w:rsidRDefault="008B3941" w:rsidP="00440421"/>
    <w:p w:rsidR="008B3941" w:rsidRDefault="008B3941" w:rsidP="00440421"/>
    <w:p w:rsidR="008B3941" w:rsidRDefault="008B3941" w:rsidP="00440421"/>
    <w:p w:rsidR="008B3941" w:rsidRDefault="008B3941" w:rsidP="00440421"/>
    <w:p w:rsidR="008B3941" w:rsidRDefault="008B3941" w:rsidP="00440421"/>
    <w:p w:rsidR="008B3941" w:rsidRDefault="008B3941" w:rsidP="00440421"/>
    <w:p w:rsidR="008B3941" w:rsidRDefault="008B3941" w:rsidP="00440421"/>
    <w:p w:rsidR="008B3941" w:rsidRDefault="008B3941" w:rsidP="00440421"/>
    <w:p w:rsidR="005F4F27" w:rsidRDefault="005F4F27" w:rsidP="00440421"/>
    <w:p w:rsidR="005F4F27" w:rsidRDefault="005F4F27" w:rsidP="00440421"/>
    <w:p w:rsidR="005F4F27" w:rsidRDefault="005F4F27" w:rsidP="00440421"/>
    <w:p w:rsidR="005F4F27" w:rsidRDefault="005F4F27" w:rsidP="00440421"/>
    <w:p w:rsidR="00CA0C2A" w:rsidRDefault="00CA0C2A" w:rsidP="00440421"/>
    <w:p w:rsidR="005F4F27" w:rsidRDefault="005F4F27" w:rsidP="00440421"/>
    <w:p w:rsidR="008B3941" w:rsidRDefault="008B3941" w:rsidP="00440421"/>
    <w:p w:rsidR="003B565B" w:rsidRDefault="003B565B" w:rsidP="00440421"/>
    <w:p w:rsidR="00463F4D" w:rsidRDefault="00463F4D" w:rsidP="00440421"/>
    <w:p w:rsidR="00463F4D" w:rsidRPr="00DD2D42" w:rsidRDefault="00463F4D" w:rsidP="00463F4D">
      <w:pPr>
        <w:suppressLineNumbers/>
        <w:jc w:val="center"/>
        <w:rPr>
          <w:b/>
          <w:sz w:val="32"/>
          <w:szCs w:val="32"/>
        </w:rPr>
      </w:pPr>
      <w:r w:rsidRPr="00DD2D42">
        <w:rPr>
          <w:b/>
          <w:sz w:val="32"/>
          <w:szCs w:val="32"/>
        </w:rPr>
        <w:lastRenderedPageBreak/>
        <w:t>Содержание</w:t>
      </w:r>
    </w:p>
    <w:p w:rsidR="00463F4D" w:rsidRPr="006B7253" w:rsidRDefault="00463F4D" w:rsidP="00440421">
      <w:pPr>
        <w:rPr>
          <w:sz w:val="28"/>
          <w:szCs w:val="28"/>
        </w:rPr>
      </w:pPr>
    </w:p>
    <w:p w:rsidR="00463F4D" w:rsidRPr="00463F4D" w:rsidRDefault="00463F4D" w:rsidP="00440421">
      <w:pPr>
        <w:rPr>
          <w:sz w:val="28"/>
          <w:szCs w:val="28"/>
        </w:rPr>
      </w:pPr>
    </w:p>
    <w:tbl>
      <w:tblPr>
        <w:tblW w:w="10525" w:type="dxa"/>
        <w:tblInd w:w="-591" w:type="dxa"/>
        <w:tblLayout w:type="fixed"/>
        <w:tblLook w:val="0000"/>
      </w:tblPr>
      <w:tblGrid>
        <w:gridCol w:w="836"/>
        <w:gridCol w:w="9046"/>
        <w:gridCol w:w="643"/>
      </w:tblGrid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1</w:t>
            </w:r>
          </w:p>
        </w:tc>
        <w:tc>
          <w:tcPr>
            <w:tcW w:w="9046" w:type="dxa"/>
          </w:tcPr>
          <w:p w:rsidR="00463F4D" w:rsidRPr="00DD2D42" w:rsidRDefault="001D22FD" w:rsidP="001D22FD">
            <w:pPr>
              <w:pStyle w:val="a7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 xml:space="preserve">сто практики в структуре ППССЗ </w:t>
            </w:r>
            <w:r w:rsidR="00463F4D">
              <w:rPr>
                <w:sz w:val="28"/>
                <w:szCs w:val="28"/>
              </w:rPr>
              <w:t>……………………………………….</w:t>
            </w:r>
            <w:r w:rsidR="00703254">
              <w:rPr>
                <w:sz w:val="28"/>
                <w:szCs w:val="28"/>
              </w:rPr>
              <w:t>.</w:t>
            </w:r>
          </w:p>
        </w:tc>
        <w:tc>
          <w:tcPr>
            <w:tcW w:w="643" w:type="dxa"/>
          </w:tcPr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 w:rsidRPr="00627DF0">
              <w:rPr>
                <w:sz w:val="28"/>
                <w:szCs w:val="28"/>
              </w:rPr>
              <w:t>4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2</w:t>
            </w:r>
          </w:p>
        </w:tc>
        <w:tc>
          <w:tcPr>
            <w:tcW w:w="9046" w:type="dxa"/>
          </w:tcPr>
          <w:p w:rsidR="00463F4D" w:rsidRPr="00DD2D42" w:rsidRDefault="001D22FD" w:rsidP="001D22FD">
            <w:pPr>
              <w:pStyle w:val="a7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Цели и задачи </w:t>
            </w:r>
            <w:r>
              <w:rPr>
                <w:sz w:val="28"/>
                <w:szCs w:val="28"/>
              </w:rPr>
              <w:t xml:space="preserve">практики </w:t>
            </w:r>
            <w:r w:rsidR="00463F4D">
              <w:rPr>
                <w:sz w:val="28"/>
                <w:szCs w:val="28"/>
              </w:rPr>
              <w:t>………………………………...…</w:t>
            </w:r>
            <w:r w:rsidR="008B3941">
              <w:rPr>
                <w:sz w:val="28"/>
                <w:szCs w:val="28"/>
              </w:rPr>
              <w:t>………………….</w:t>
            </w:r>
          </w:p>
        </w:tc>
        <w:tc>
          <w:tcPr>
            <w:tcW w:w="643" w:type="dxa"/>
          </w:tcPr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3</w:t>
            </w:r>
          </w:p>
        </w:tc>
        <w:tc>
          <w:tcPr>
            <w:tcW w:w="9046" w:type="dxa"/>
          </w:tcPr>
          <w:p w:rsidR="00463F4D" w:rsidRPr="00DD2D42" w:rsidRDefault="00463F4D" w:rsidP="001D22FD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Требования к результатам освоения содержания </w:t>
            </w:r>
            <w:r w:rsidR="001D22FD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</w:t>
            </w:r>
            <w:r w:rsidR="00703254">
              <w:rPr>
                <w:sz w:val="28"/>
                <w:szCs w:val="28"/>
              </w:rPr>
              <w:t>….</w:t>
            </w:r>
          </w:p>
        </w:tc>
        <w:tc>
          <w:tcPr>
            <w:tcW w:w="643" w:type="dxa"/>
          </w:tcPr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</w:t>
            </w:r>
          </w:p>
        </w:tc>
        <w:tc>
          <w:tcPr>
            <w:tcW w:w="9046" w:type="dxa"/>
          </w:tcPr>
          <w:p w:rsidR="00463F4D" w:rsidRPr="00DD2D42" w:rsidRDefault="00463F4D" w:rsidP="00744A36">
            <w:pPr>
              <w:pStyle w:val="a7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</w:t>
            </w:r>
            <w:r w:rsidRPr="00DD2D42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содержание </w:t>
            </w:r>
            <w:r w:rsidR="00744A36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……………………………………...</w:t>
            </w:r>
            <w:r w:rsidR="00703254">
              <w:rPr>
                <w:sz w:val="28"/>
                <w:szCs w:val="28"/>
              </w:rPr>
              <w:t>......</w:t>
            </w:r>
          </w:p>
        </w:tc>
        <w:tc>
          <w:tcPr>
            <w:tcW w:w="643" w:type="dxa"/>
          </w:tcPr>
          <w:p w:rsidR="00463F4D" w:rsidRPr="00627DF0" w:rsidRDefault="00AF6B9B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9046" w:type="dxa"/>
          </w:tcPr>
          <w:p w:rsidR="00463F4D" w:rsidRPr="00DD2D42" w:rsidRDefault="00463F4D" w:rsidP="00744A3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</w:t>
            </w:r>
            <w:r w:rsidR="00744A36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………………………………………………………</w:t>
            </w:r>
            <w:r w:rsidR="00703254">
              <w:rPr>
                <w:sz w:val="28"/>
                <w:szCs w:val="28"/>
              </w:rPr>
              <w:t>…..</w:t>
            </w:r>
          </w:p>
        </w:tc>
        <w:tc>
          <w:tcPr>
            <w:tcW w:w="643" w:type="dxa"/>
          </w:tcPr>
          <w:p w:rsidR="00463F4D" w:rsidRPr="00627DF0" w:rsidRDefault="00AF6B9B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4.2</w:t>
            </w:r>
          </w:p>
        </w:tc>
        <w:tc>
          <w:tcPr>
            <w:tcW w:w="9046" w:type="dxa"/>
          </w:tcPr>
          <w:p w:rsidR="00463F4D" w:rsidRPr="00DD2D42" w:rsidRDefault="00463F4D" w:rsidP="00AD6BCA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Содержание</w:t>
            </w:r>
            <w:r w:rsidR="00AD6BCA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…………………………………………</w:t>
            </w:r>
            <w:r w:rsidR="008B3941">
              <w:rPr>
                <w:sz w:val="28"/>
                <w:szCs w:val="28"/>
              </w:rPr>
              <w:t>……………..</w:t>
            </w:r>
          </w:p>
        </w:tc>
        <w:tc>
          <w:tcPr>
            <w:tcW w:w="643" w:type="dxa"/>
          </w:tcPr>
          <w:p w:rsidR="00463F4D" w:rsidRPr="00627DF0" w:rsidRDefault="00AF6B9B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046" w:type="dxa"/>
          </w:tcPr>
          <w:p w:rsidR="00463F4D" w:rsidRPr="00DD2D42" w:rsidRDefault="00AD6BCA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требования к организации практики</w:t>
            </w:r>
            <w:r w:rsidR="00463F4D">
              <w:rPr>
                <w:sz w:val="28"/>
                <w:szCs w:val="28"/>
              </w:rPr>
              <w:t xml:space="preserve"> ……………………………</w:t>
            </w:r>
            <w:r w:rsidR="00AD7B67">
              <w:rPr>
                <w:sz w:val="28"/>
                <w:szCs w:val="28"/>
              </w:rPr>
              <w:t>….</w:t>
            </w:r>
            <w:r w:rsidR="00703254">
              <w:rPr>
                <w:sz w:val="28"/>
                <w:szCs w:val="28"/>
              </w:rPr>
              <w:t>.</w:t>
            </w:r>
          </w:p>
        </w:tc>
        <w:tc>
          <w:tcPr>
            <w:tcW w:w="643" w:type="dxa"/>
          </w:tcPr>
          <w:p w:rsidR="00463F4D" w:rsidRPr="00627DF0" w:rsidRDefault="00C617E5" w:rsidP="00C617E5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63F4D" w:rsidRPr="00627DF0" w:rsidTr="008B3941">
        <w:trPr>
          <w:trHeight w:val="1664"/>
        </w:trPr>
        <w:tc>
          <w:tcPr>
            <w:tcW w:w="836" w:type="dxa"/>
          </w:tcPr>
          <w:p w:rsidR="00463F4D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63F4D" w:rsidRDefault="0087032C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63F4D" w:rsidRDefault="0087032C" w:rsidP="0001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463F4D" w:rsidRDefault="00AD7B67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87032C">
              <w:rPr>
                <w:sz w:val="28"/>
                <w:szCs w:val="28"/>
              </w:rPr>
              <w:t>.1</w:t>
            </w:r>
          </w:p>
          <w:p w:rsidR="00AD7B67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</w:t>
            </w:r>
          </w:p>
          <w:p w:rsidR="008B3941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</w:t>
            </w:r>
          </w:p>
          <w:p w:rsidR="008B3941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</w:t>
            </w:r>
          </w:p>
          <w:p w:rsidR="008B3941" w:rsidRPr="00F024B2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</w:t>
            </w:r>
          </w:p>
        </w:tc>
        <w:tc>
          <w:tcPr>
            <w:tcW w:w="9046" w:type="dxa"/>
          </w:tcPr>
          <w:p w:rsidR="00AD7B67" w:rsidRDefault="00AD7B67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и оценка практики ………………………………………………</w:t>
            </w:r>
            <w:r w:rsidR="00703254">
              <w:rPr>
                <w:sz w:val="28"/>
                <w:szCs w:val="28"/>
              </w:rPr>
              <w:t>…</w:t>
            </w:r>
          </w:p>
          <w:p w:rsidR="00AD7B67" w:rsidRDefault="00AD7B67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заданий практики…………………………………………………..</w:t>
            </w:r>
          </w:p>
          <w:p w:rsidR="00463F4D" w:rsidRDefault="00463F4D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Учебно-методическое обеспечение </w:t>
            </w:r>
            <w:r w:rsidR="00AD7B67">
              <w:rPr>
                <w:sz w:val="28"/>
                <w:szCs w:val="28"/>
              </w:rPr>
              <w:t>……………..</w:t>
            </w:r>
            <w:r>
              <w:rPr>
                <w:sz w:val="28"/>
                <w:szCs w:val="28"/>
              </w:rPr>
              <w:t>…………………………..</w:t>
            </w:r>
          </w:p>
          <w:p w:rsidR="008B3941" w:rsidRDefault="00463F4D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Основная литература</w:t>
            </w:r>
            <w:r>
              <w:rPr>
                <w:sz w:val="28"/>
                <w:szCs w:val="28"/>
              </w:rPr>
              <w:t>………………………………………</w:t>
            </w:r>
            <w:r w:rsidR="008B3941">
              <w:rPr>
                <w:sz w:val="28"/>
                <w:szCs w:val="28"/>
              </w:rPr>
              <w:t>…………………</w:t>
            </w:r>
          </w:p>
          <w:p w:rsidR="008B3941" w:rsidRDefault="008B3941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Дополнительная литература</w:t>
            </w:r>
            <w:r>
              <w:rPr>
                <w:sz w:val="28"/>
                <w:szCs w:val="28"/>
              </w:rPr>
              <w:t>………………………………………………….</w:t>
            </w:r>
          </w:p>
          <w:p w:rsidR="00463F4D" w:rsidRDefault="008B3941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Интернет-ресурсы</w:t>
            </w:r>
            <w:r w:rsidR="00463F4D">
              <w:rPr>
                <w:sz w:val="28"/>
                <w:szCs w:val="28"/>
              </w:rPr>
              <w:t>…………………</w:t>
            </w:r>
            <w:r>
              <w:rPr>
                <w:sz w:val="28"/>
                <w:szCs w:val="28"/>
              </w:rPr>
              <w:t>………………………………………… Методические указания  по практике………………………………………..</w:t>
            </w:r>
          </w:p>
          <w:p w:rsidR="008B3941" w:rsidRPr="00645EAB" w:rsidRDefault="008B3941" w:rsidP="00703254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Программное обеспечение современных информационно-</w:t>
            </w:r>
            <w:r>
              <w:rPr>
                <w:sz w:val="28"/>
                <w:szCs w:val="28"/>
              </w:rPr>
              <w:t xml:space="preserve"> к</w:t>
            </w:r>
            <w:r w:rsidRPr="00DD2D42">
              <w:rPr>
                <w:sz w:val="28"/>
                <w:szCs w:val="28"/>
              </w:rPr>
              <w:t>оммуникационных технологий</w:t>
            </w:r>
            <w:r>
              <w:rPr>
                <w:sz w:val="28"/>
                <w:szCs w:val="28"/>
              </w:rPr>
              <w:t>…………………………………………</w:t>
            </w:r>
            <w:r w:rsidR="00703254">
              <w:rPr>
                <w:sz w:val="28"/>
                <w:szCs w:val="28"/>
              </w:rPr>
              <w:t xml:space="preserve">…...           </w:t>
            </w:r>
          </w:p>
        </w:tc>
        <w:tc>
          <w:tcPr>
            <w:tcW w:w="643" w:type="dxa"/>
          </w:tcPr>
          <w:p w:rsidR="00463F4D" w:rsidRPr="00627DF0" w:rsidRDefault="00703254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75A5">
              <w:rPr>
                <w:sz w:val="28"/>
                <w:szCs w:val="28"/>
              </w:rPr>
              <w:t>2</w:t>
            </w:r>
          </w:p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47372">
              <w:rPr>
                <w:sz w:val="28"/>
                <w:szCs w:val="28"/>
              </w:rPr>
              <w:t>5</w:t>
            </w:r>
          </w:p>
          <w:p w:rsidR="00463F4D" w:rsidRDefault="003114D2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8B3941" w:rsidRDefault="003114D2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8B3941" w:rsidRDefault="00660260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8B3941" w:rsidRDefault="00660260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8B3941" w:rsidRDefault="00660260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463F4D" w:rsidRDefault="00463F4D" w:rsidP="00703254">
            <w:pPr>
              <w:suppressLineNumbers/>
              <w:rPr>
                <w:sz w:val="28"/>
                <w:szCs w:val="28"/>
              </w:rPr>
            </w:pPr>
          </w:p>
          <w:p w:rsidR="00703254" w:rsidRPr="00627DF0" w:rsidRDefault="00660260" w:rsidP="00660260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Default="008B3941" w:rsidP="008B3941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B3941" w:rsidRPr="000F178E" w:rsidRDefault="008B3941" w:rsidP="008B3941">
            <w:pPr>
              <w:pStyle w:val="a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46" w:type="dxa"/>
          </w:tcPr>
          <w:p w:rsidR="00463F4D" w:rsidRPr="00DD2D42" w:rsidRDefault="008B3941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Кадровое обеспечение практики …………………………………………….</w:t>
            </w:r>
            <w:r w:rsidRPr="00DD2D42">
              <w:rPr>
                <w:sz w:val="28"/>
                <w:szCs w:val="28"/>
              </w:rPr>
              <w:t xml:space="preserve"> Материально-техническое обеспечение </w:t>
            </w:r>
            <w:r>
              <w:rPr>
                <w:sz w:val="28"/>
                <w:szCs w:val="28"/>
              </w:rPr>
              <w:t>практики………………………….</w:t>
            </w:r>
          </w:p>
        </w:tc>
        <w:tc>
          <w:tcPr>
            <w:tcW w:w="643" w:type="dxa"/>
          </w:tcPr>
          <w:p w:rsidR="00463F4D" w:rsidRDefault="00660260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463F4D" w:rsidRPr="00627DF0" w:rsidRDefault="006E4B00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  <w:p w:rsidR="00463F4D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  <w:p w:rsidR="00463F4D" w:rsidRPr="00DD2D42" w:rsidRDefault="00463F4D" w:rsidP="00AD7B67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AD7B67" w:rsidRDefault="00AD7B67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Лист согласования программы </w:t>
            </w:r>
            <w:r>
              <w:rPr>
                <w:sz w:val="28"/>
                <w:szCs w:val="28"/>
              </w:rPr>
              <w:t>практики</w:t>
            </w:r>
            <w:r w:rsidR="006C1AAD">
              <w:rPr>
                <w:sz w:val="28"/>
                <w:szCs w:val="28"/>
              </w:rPr>
              <w:t>……………………………………</w:t>
            </w:r>
          </w:p>
          <w:p w:rsidR="00463F4D" w:rsidRDefault="00AD7B67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Дополнения и изменения в программе </w:t>
            </w:r>
            <w:r w:rsidR="0087032C">
              <w:rPr>
                <w:sz w:val="28"/>
                <w:szCs w:val="28"/>
              </w:rPr>
              <w:t>практики…………….</w:t>
            </w:r>
            <w:r>
              <w:rPr>
                <w:sz w:val="28"/>
                <w:szCs w:val="28"/>
              </w:rPr>
              <w:t>……………..</w:t>
            </w:r>
          </w:p>
          <w:p w:rsidR="00463F4D" w:rsidRPr="00DD2D42" w:rsidRDefault="00463F4D" w:rsidP="00014D1F">
            <w:pPr>
              <w:pStyle w:val="a7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463F4D" w:rsidRDefault="006C1AA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463F4D" w:rsidRDefault="001A4FE5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:rsidR="00463F4D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</w:p>
          <w:p w:rsidR="00463F4D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</w:p>
          <w:p w:rsidR="00463F4D" w:rsidRPr="00627DF0" w:rsidRDefault="00973694" w:rsidP="00973694">
            <w:pPr>
              <w:suppressLineNumbers/>
              <w:tabs>
                <w:tab w:val="right" w:pos="4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463F4D" w:rsidRPr="001E59A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463F4D" w:rsidRPr="00DD2D42" w:rsidRDefault="00463F4D" w:rsidP="00014D1F">
            <w:pPr>
              <w:pStyle w:val="a7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463F4D" w:rsidRPr="001E59A0" w:rsidRDefault="00463F4D" w:rsidP="00014D1F">
            <w:pPr>
              <w:jc w:val="right"/>
              <w:rPr>
                <w:sz w:val="28"/>
                <w:szCs w:val="28"/>
              </w:rPr>
            </w:pPr>
          </w:p>
        </w:tc>
      </w:tr>
      <w:tr w:rsidR="00463F4D" w:rsidRPr="00EE2E50" w:rsidTr="00014D1F">
        <w:trPr>
          <w:trHeight w:val="652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463F4D" w:rsidRPr="00F024B2" w:rsidRDefault="00463F4D" w:rsidP="00014D1F">
            <w:pPr>
              <w:rPr>
                <w:sz w:val="32"/>
                <w:szCs w:val="32"/>
              </w:rPr>
            </w:pPr>
          </w:p>
        </w:tc>
        <w:tc>
          <w:tcPr>
            <w:tcW w:w="643" w:type="dxa"/>
          </w:tcPr>
          <w:p w:rsidR="00463F4D" w:rsidRPr="00EE2E50" w:rsidRDefault="00463F4D" w:rsidP="00014D1F">
            <w:pPr>
              <w:jc w:val="right"/>
              <w:rPr>
                <w:sz w:val="28"/>
                <w:szCs w:val="28"/>
              </w:rPr>
            </w:pPr>
          </w:p>
        </w:tc>
      </w:tr>
    </w:tbl>
    <w:p w:rsidR="00463F4D" w:rsidRDefault="00463F4D" w:rsidP="00440421"/>
    <w:p w:rsidR="00463F4D" w:rsidRDefault="00463F4D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tbl>
      <w:tblPr>
        <w:tblW w:w="10525" w:type="dxa"/>
        <w:tblInd w:w="-591" w:type="dxa"/>
        <w:tblLayout w:type="fixed"/>
        <w:tblLook w:val="0000"/>
      </w:tblPr>
      <w:tblGrid>
        <w:gridCol w:w="890"/>
        <w:gridCol w:w="9635"/>
      </w:tblGrid>
      <w:tr w:rsidR="00087E33" w:rsidRPr="00DD2D42" w:rsidTr="00014D1F">
        <w:trPr>
          <w:trHeight w:val="319"/>
        </w:trPr>
        <w:tc>
          <w:tcPr>
            <w:tcW w:w="836" w:type="dxa"/>
          </w:tcPr>
          <w:p w:rsidR="00087E33" w:rsidRPr="00DD2D42" w:rsidRDefault="00087E33" w:rsidP="00014D1F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087E33" w:rsidRPr="00194652" w:rsidRDefault="00194652" w:rsidP="00C723F5">
            <w:pPr>
              <w:pStyle w:val="a7"/>
              <w:ind w:left="268" w:hanging="2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r w:rsidR="00087E33" w:rsidRPr="00194652">
              <w:rPr>
                <w:b/>
                <w:sz w:val="28"/>
                <w:szCs w:val="28"/>
              </w:rPr>
              <w:t>Место практики в структуре ППССЗ</w:t>
            </w:r>
          </w:p>
        </w:tc>
      </w:tr>
    </w:tbl>
    <w:p w:rsidR="00087E33" w:rsidRPr="00424128" w:rsidRDefault="00087E33" w:rsidP="00440421">
      <w:pPr>
        <w:rPr>
          <w:sz w:val="28"/>
          <w:szCs w:val="28"/>
        </w:rPr>
      </w:pPr>
    </w:p>
    <w:p w:rsidR="00194652" w:rsidRDefault="00194652" w:rsidP="00194652">
      <w:pPr>
        <w:ind w:firstLine="709"/>
        <w:jc w:val="both"/>
        <w:rPr>
          <w:sz w:val="28"/>
          <w:szCs w:val="28"/>
        </w:rPr>
      </w:pPr>
      <w:r w:rsidRPr="00194652">
        <w:rPr>
          <w:sz w:val="28"/>
          <w:szCs w:val="28"/>
        </w:rPr>
        <w:t>Программа производственной практики профессионального модуля является</w:t>
      </w:r>
      <w:r>
        <w:rPr>
          <w:sz w:val="28"/>
          <w:szCs w:val="28"/>
        </w:rPr>
        <w:t xml:space="preserve"> частью</w:t>
      </w:r>
      <w:r w:rsidRPr="00194652">
        <w:rPr>
          <w:sz w:val="28"/>
          <w:szCs w:val="28"/>
        </w:rPr>
        <w:t xml:space="preserve"> основной профессиональной образовательной программы в соответствии с ФГОС СПО</w:t>
      </w:r>
      <w:r w:rsidR="00424128">
        <w:rPr>
          <w:sz w:val="28"/>
          <w:szCs w:val="28"/>
        </w:rPr>
        <w:t xml:space="preserve"> по</w:t>
      </w:r>
      <w:r w:rsidRPr="00194652">
        <w:rPr>
          <w:sz w:val="28"/>
          <w:szCs w:val="28"/>
        </w:rPr>
        <w:t xml:space="preserve"> специальности </w:t>
      </w:r>
      <w:r w:rsidRPr="00667056">
        <w:rPr>
          <w:sz w:val="28"/>
          <w:szCs w:val="28"/>
        </w:rPr>
        <w:t>40.02.01 Право и организация социального обеспечения</w:t>
      </w:r>
      <w:r w:rsidRPr="00194652">
        <w:rPr>
          <w:sz w:val="28"/>
          <w:szCs w:val="28"/>
        </w:rPr>
        <w:t xml:space="preserve"> в части освоенияо</w:t>
      </w:r>
      <w:r>
        <w:rPr>
          <w:sz w:val="28"/>
          <w:szCs w:val="28"/>
        </w:rPr>
        <w:t>сно</w:t>
      </w:r>
      <w:r w:rsidRPr="00194652">
        <w:rPr>
          <w:sz w:val="28"/>
          <w:szCs w:val="28"/>
        </w:rPr>
        <w:t xml:space="preserve">вного вида профессиональной деятельности </w:t>
      </w:r>
      <w:r w:rsidRPr="00194652">
        <w:rPr>
          <w:rStyle w:val="60"/>
          <w:i w:val="0"/>
          <w:sz w:val="28"/>
          <w:szCs w:val="28"/>
        </w:rPr>
        <w:t>«</w:t>
      </w:r>
      <w:r w:rsidRPr="00945D27">
        <w:rPr>
          <w:sz w:val="28"/>
          <w:szCs w:val="28"/>
        </w:rPr>
        <w:t xml:space="preserve">Организационное обеспечение деятельности учреждений социальной защиты населения и органов </w:t>
      </w:r>
      <w:r w:rsidR="009D757D">
        <w:rPr>
          <w:sz w:val="28"/>
          <w:szCs w:val="28"/>
        </w:rPr>
        <w:t>П</w:t>
      </w:r>
      <w:r w:rsidRPr="00945D27">
        <w:rPr>
          <w:sz w:val="28"/>
          <w:szCs w:val="28"/>
        </w:rPr>
        <w:t>енсионного фонда Российской Федерации</w:t>
      </w:r>
      <w:r w:rsidRPr="00194652">
        <w:rPr>
          <w:rStyle w:val="60"/>
          <w:i w:val="0"/>
          <w:sz w:val="28"/>
          <w:szCs w:val="28"/>
        </w:rPr>
        <w:t>»</w:t>
      </w:r>
      <w:r w:rsidRPr="00194652">
        <w:rPr>
          <w:sz w:val="28"/>
          <w:szCs w:val="28"/>
        </w:rPr>
        <w:t xml:space="preserve">. </w:t>
      </w:r>
    </w:p>
    <w:p w:rsidR="00391E7F" w:rsidRDefault="00391E7F" w:rsidP="00194652">
      <w:pPr>
        <w:ind w:firstLine="709"/>
        <w:jc w:val="both"/>
        <w:rPr>
          <w:sz w:val="28"/>
          <w:szCs w:val="28"/>
        </w:rPr>
      </w:pPr>
    </w:p>
    <w:p w:rsidR="00391E7F" w:rsidRPr="00391E7F" w:rsidRDefault="00194652" w:rsidP="00194652">
      <w:pPr>
        <w:ind w:firstLine="709"/>
        <w:jc w:val="both"/>
        <w:rPr>
          <w:b/>
          <w:sz w:val="28"/>
          <w:szCs w:val="28"/>
        </w:rPr>
      </w:pPr>
      <w:r w:rsidRPr="00391E7F">
        <w:rPr>
          <w:b/>
          <w:sz w:val="28"/>
          <w:szCs w:val="28"/>
        </w:rPr>
        <w:t>2 Цели и задачи практики</w:t>
      </w:r>
    </w:p>
    <w:p w:rsidR="00391E7F" w:rsidRPr="00391E7F" w:rsidRDefault="00391E7F" w:rsidP="00194652">
      <w:pPr>
        <w:ind w:firstLine="709"/>
        <w:jc w:val="both"/>
        <w:rPr>
          <w:b/>
          <w:sz w:val="28"/>
          <w:szCs w:val="28"/>
        </w:rPr>
      </w:pPr>
    </w:p>
    <w:p w:rsidR="00AC5B9C" w:rsidRDefault="00AC5B9C" w:rsidP="00AC5B9C">
      <w:pPr>
        <w:shd w:val="clear" w:color="auto" w:fill="FFFFFF"/>
        <w:tabs>
          <w:tab w:val="left" w:leader="underscore" w:pos="7493"/>
        </w:tabs>
        <w:ind w:firstLine="709"/>
        <w:jc w:val="both"/>
        <w:rPr>
          <w:sz w:val="28"/>
          <w:szCs w:val="28"/>
          <w:lang w:eastAsia="ru-RU"/>
        </w:rPr>
      </w:pPr>
      <w:r w:rsidRPr="00E65F64">
        <w:rPr>
          <w:sz w:val="28"/>
          <w:szCs w:val="28"/>
        </w:rPr>
        <w:t xml:space="preserve">Целью </w:t>
      </w:r>
      <w:r>
        <w:rPr>
          <w:sz w:val="28"/>
          <w:szCs w:val="28"/>
        </w:rPr>
        <w:t xml:space="preserve">производственной практики </w:t>
      </w:r>
      <w:r w:rsidRPr="00E65F64">
        <w:rPr>
          <w:sz w:val="28"/>
          <w:szCs w:val="28"/>
        </w:rPr>
        <w:t xml:space="preserve">является </w:t>
      </w:r>
      <w:r w:rsidRPr="002C6C6C">
        <w:rPr>
          <w:sz w:val="28"/>
          <w:szCs w:val="28"/>
        </w:rPr>
        <w:t>изучение</w:t>
      </w:r>
      <w:r w:rsidRPr="00AD30D4">
        <w:rPr>
          <w:sz w:val="28"/>
          <w:szCs w:val="28"/>
        </w:rPr>
        <w:t>организационных основ деятельности органов социальной защиты населения, органов Пенсионного Фонда РФ</w:t>
      </w:r>
      <w:r w:rsidRPr="00E65F64">
        <w:rPr>
          <w:sz w:val="28"/>
          <w:szCs w:val="28"/>
          <w:lang w:eastAsia="ru-RU"/>
        </w:rPr>
        <w:t xml:space="preserve">подготовка квалифицированных специалистов, владеющих фундаментальными знаниями и практическими навыками в области </w:t>
      </w:r>
      <w:r w:rsidRPr="00AD30D4">
        <w:rPr>
          <w:sz w:val="28"/>
          <w:szCs w:val="28"/>
        </w:rPr>
        <w:t>государственного и муниципального управления</w:t>
      </w:r>
      <w:r>
        <w:rPr>
          <w:sz w:val="28"/>
          <w:szCs w:val="28"/>
          <w:lang w:eastAsia="ru-RU"/>
        </w:rPr>
        <w:t xml:space="preserve"> как объектов профессиональной деятельности</w:t>
      </w:r>
      <w:r w:rsidRPr="00E65F64">
        <w:rPr>
          <w:sz w:val="28"/>
          <w:szCs w:val="28"/>
          <w:lang w:eastAsia="ru-RU"/>
        </w:rPr>
        <w:t>.</w:t>
      </w:r>
    </w:p>
    <w:p w:rsidR="00AC5B9C" w:rsidRPr="00E65F64" w:rsidRDefault="00AC5B9C" w:rsidP="00AC5B9C">
      <w:pPr>
        <w:pStyle w:val="12"/>
        <w:tabs>
          <w:tab w:val="left" w:pos="1134"/>
        </w:tabs>
        <w:spacing w:line="240" w:lineRule="auto"/>
        <w:ind w:right="0" w:firstLine="709"/>
        <w:rPr>
          <w:sz w:val="28"/>
          <w:szCs w:val="28"/>
        </w:rPr>
      </w:pPr>
      <w:r w:rsidRPr="00E65F64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 xml:space="preserve">практики </w:t>
      </w:r>
      <w:r w:rsidRPr="00E65F64">
        <w:rPr>
          <w:sz w:val="28"/>
          <w:szCs w:val="28"/>
        </w:rPr>
        <w:t>явля</w:t>
      </w:r>
      <w:r>
        <w:rPr>
          <w:sz w:val="28"/>
          <w:szCs w:val="28"/>
        </w:rPr>
        <w:t>ю</w:t>
      </w:r>
      <w:r w:rsidRPr="00E65F64">
        <w:rPr>
          <w:sz w:val="28"/>
          <w:szCs w:val="28"/>
        </w:rPr>
        <w:t>тся: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bCs/>
          <w:i/>
          <w:iCs/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 xml:space="preserve">1) теоретический компонент: 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 xml:space="preserve">- </w:t>
      </w:r>
      <w:r w:rsidRPr="00CD01D6">
        <w:rPr>
          <w:sz w:val="28"/>
          <w:szCs w:val="28"/>
        </w:rPr>
        <w:t>знать содержание основных норм права социального обеспечения, их значение и применение для современного права;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bCs/>
          <w:iCs/>
          <w:sz w:val="28"/>
          <w:szCs w:val="28"/>
        </w:rPr>
        <w:t>- получить базовые представленияо</w:t>
      </w:r>
      <w:r w:rsidRPr="00CD01D6">
        <w:rPr>
          <w:sz w:val="28"/>
          <w:szCs w:val="28"/>
        </w:rPr>
        <w:t xml:space="preserve">целях и задачах права социального обеспечения, роли юриста в современном обществе и его функциях; 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>- понимать значение права социального обеспечения в системе других  правовых дисциплин и отраслей права;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 xml:space="preserve">- изучить основные понятия и разделы права социального обеспечения; 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>- выяснить сущность основных институтов права социального обеспечения;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/>
          <w:iCs/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>2) познавательный компонент: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Cs/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владеть информацией об основных периодах развития </w:t>
      </w:r>
      <w:r w:rsidRPr="00CD01D6">
        <w:rPr>
          <w:sz w:val="28"/>
          <w:szCs w:val="28"/>
        </w:rPr>
        <w:t>права социального обеспечения</w:t>
      </w:r>
      <w:r w:rsidRPr="00CD01D6">
        <w:rPr>
          <w:bCs/>
          <w:iCs/>
          <w:sz w:val="28"/>
          <w:szCs w:val="28"/>
        </w:rPr>
        <w:t>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уметь трактовать нормы </w:t>
      </w:r>
      <w:r w:rsidRPr="00CD01D6">
        <w:rPr>
          <w:sz w:val="28"/>
          <w:szCs w:val="28"/>
        </w:rPr>
        <w:t>права социального обеспечения</w:t>
      </w:r>
      <w:r w:rsidRPr="00CD01D6">
        <w:rPr>
          <w:bCs/>
          <w:iCs/>
          <w:sz w:val="28"/>
          <w:szCs w:val="28"/>
        </w:rPr>
        <w:t xml:space="preserve"> и приводить  примеры их эффективного применения;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Cs/>
          <w:sz w:val="28"/>
          <w:szCs w:val="28"/>
        </w:rPr>
      </w:pPr>
      <w:r w:rsidRPr="00CD01D6">
        <w:rPr>
          <w:bCs/>
          <w:iCs/>
          <w:sz w:val="28"/>
          <w:szCs w:val="28"/>
        </w:rPr>
        <w:t>- получить базовые навыки исследования субъекта и объекта правоотношений в праве социального обеспечения;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/>
          <w:iCs/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>3) практический компонент: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знать основные понятия и термины </w:t>
      </w:r>
      <w:r w:rsidRPr="00CD01D6">
        <w:rPr>
          <w:sz w:val="28"/>
          <w:szCs w:val="28"/>
        </w:rPr>
        <w:t>права социального обеспечения</w:t>
      </w:r>
      <w:r w:rsidRPr="00CD01D6">
        <w:rPr>
          <w:bCs/>
          <w:iCs/>
          <w:sz w:val="28"/>
          <w:szCs w:val="28"/>
        </w:rPr>
        <w:t>;</w:t>
      </w:r>
    </w:p>
    <w:p w:rsidR="00AC5B9C" w:rsidRPr="00CD01D6" w:rsidRDefault="00AC5B9C" w:rsidP="00AC5B9C">
      <w:pPr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 xml:space="preserve"> - обосновывать и принимать в пределах должностных обязанностей решения, а также совершать действия, связанные с реализацией правовых норм;</w:t>
      </w:r>
    </w:p>
    <w:p w:rsidR="00AC5B9C" w:rsidRPr="00CD01D6" w:rsidRDefault="00AC5B9C" w:rsidP="00AC5B9C">
      <w:pPr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>- составлять юридические документы;</w:t>
      </w:r>
    </w:p>
    <w:p w:rsidR="00AC5B9C" w:rsidRDefault="00AC5B9C" w:rsidP="00AC5B9C">
      <w:pPr>
        <w:pStyle w:val="a9"/>
        <w:suppressLineNumbers/>
        <w:spacing w:before="0" w:after="0" w:line="240" w:lineRule="auto"/>
        <w:ind w:right="0" w:firstLine="709"/>
        <w:jc w:val="both"/>
        <w:rPr>
          <w:b w:val="0"/>
          <w:sz w:val="28"/>
          <w:szCs w:val="28"/>
        </w:rPr>
      </w:pPr>
      <w:r w:rsidRPr="00CD01D6">
        <w:rPr>
          <w:b w:val="0"/>
          <w:sz w:val="28"/>
          <w:szCs w:val="28"/>
        </w:rPr>
        <w:t>- приобретать навыки дискуссии по основным проблемам правового регулирования</w:t>
      </w:r>
      <w:r>
        <w:rPr>
          <w:b w:val="0"/>
          <w:sz w:val="28"/>
          <w:szCs w:val="28"/>
        </w:rPr>
        <w:t>.</w:t>
      </w:r>
    </w:p>
    <w:p w:rsidR="00AC5B9C" w:rsidRDefault="00AC5B9C" w:rsidP="00AC5B9C">
      <w:pPr>
        <w:jc w:val="both"/>
      </w:pPr>
    </w:p>
    <w:p w:rsidR="00391E7F" w:rsidRDefault="00194652" w:rsidP="00194652">
      <w:pPr>
        <w:ind w:firstLine="709"/>
        <w:jc w:val="both"/>
        <w:rPr>
          <w:b/>
          <w:sz w:val="28"/>
          <w:szCs w:val="28"/>
        </w:rPr>
      </w:pPr>
      <w:r w:rsidRPr="00391E7F">
        <w:rPr>
          <w:b/>
          <w:sz w:val="28"/>
          <w:szCs w:val="28"/>
        </w:rPr>
        <w:lastRenderedPageBreak/>
        <w:t xml:space="preserve"> 3 Требования к результатам освоения содержания практики </w:t>
      </w:r>
    </w:p>
    <w:p w:rsidR="00391E7F" w:rsidRPr="00391E7F" w:rsidRDefault="00391E7F" w:rsidP="00194652">
      <w:pPr>
        <w:ind w:firstLine="709"/>
        <w:jc w:val="both"/>
        <w:rPr>
          <w:b/>
          <w:sz w:val="28"/>
          <w:szCs w:val="28"/>
        </w:rPr>
      </w:pP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E65F64">
        <w:rPr>
          <w:sz w:val="28"/>
          <w:szCs w:val="28"/>
        </w:rPr>
        <w:t xml:space="preserve">Процесс </w:t>
      </w:r>
      <w:r>
        <w:rPr>
          <w:sz w:val="28"/>
          <w:szCs w:val="28"/>
        </w:rPr>
        <w:t>прохождения производственной практики</w:t>
      </w:r>
      <w:r w:rsidRPr="00E65F64">
        <w:rPr>
          <w:sz w:val="28"/>
          <w:szCs w:val="28"/>
        </w:rPr>
        <w:t xml:space="preserve"> направлен на формирование элементов следующих компетенций в соответствии с ФГОС СПО и </w:t>
      </w:r>
      <w:r>
        <w:rPr>
          <w:sz w:val="28"/>
          <w:szCs w:val="28"/>
        </w:rPr>
        <w:t xml:space="preserve">ППССЗ по данной </w:t>
      </w:r>
      <w:r w:rsidRPr="00E65F64">
        <w:rPr>
          <w:sz w:val="28"/>
          <w:szCs w:val="28"/>
        </w:rPr>
        <w:t>специально</w:t>
      </w:r>
      <w:r>
        <w:rPr>
          <w:sz w:val="28"/>
          <w:szCs w:val="28"/>
        </w:rPr>
        <w:t>сти</w:t>
      </w:r>
      <w:r w:rsidRPr="00E65F64">
        <w:rPr>
          <w:sz w:val="28"/>
          <w:szCs w:val="28"/>
        </w:rPr>
        <w:t>: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E65F64">
        <w:rPr>
          <w:sz w:val="28"/>
          <w:szCs w:val="28"/>
        </w:rPr>
        <w:t>а) общих (ОК):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3. Принимать решения в стандартных и нестандартных ситуациях и нести за них ответственность.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9. Ориентироваться в условиях постоянного изменения правовой базы.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10. Соблюдать основы здорового образа жизни, требования охраны труда.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ОК 11. Соблюдать деловой этикет, культуру и психологические основы общения, нормы и правила поведения.</w:t>
      </w:r>
    </w:p>
    <w:p w:rsidR="005316C6" w:rsidRDefault="005316C6" w:rsidP="005E1C03">
      <w:pPr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ОК 12. Проявлять нетерпимость к коррупционному поведению.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5F64">
        <w:rPr>
          <w:sz w:val="28"/>
          <w:szCs w:val="28"/>
        </w:rPr>
        <w:t xml:space="preserve">б) профессиональных (ПК): </w:t>
      </w:r>
    </w:p>
    <w:p w:rsidR="005316C6" w:rsidRPr="00236D9B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1.2. Осуществлять прием граждан по вопросам пенсионного обеспечения и социальной защиты.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lastRenderedPageBreak/>
        <w:t xml:space="preserve">ПК 1.5. Осуществлять формирование и хранение дел получателей пенсий, пособий и других социальных выплат.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1.6. Консультировать граждан и представителей юридических лиц по вопросам пенсионного обеспечения и социальной защиты. </w:t>
      </w:r>
    </w:p>
    <w:p w:rsidR="005316C6" w:rsidRDefault="005316C6" w:rsidP="00283948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2.1. Поддерживать базы данных получателей пенсий, пособий, компенсаций и других социальных выплат, а также услуг и льгот в актуальном состоянии.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2.2. Выявлять лиц, нуждающихся в социальной защите, и осуществлять их учет, используя информационно-компьютерные технологии. </w:t>
      </w:r>
    </w:p>
    <w:p w:rsidR="005316C6" w:rsidRPr="00236D9B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B78DB">
        <w:rPr>
          <w:sz w:val="28"/>
          <w:szCs w:val="28"/>
        </w:rPr>
        <w:t xml:space="preserve">В результате изучения модуля </w:t>
      </w:r>
      <w:r>
        <w:rPr>
          <w:sz w:val="28"/>
          <w:szCs w:val="28"/>
        </w:rPr>
        <w:t>студент должен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нормативные правовые акты федерального, регионального, муниципального уровней, локальные нормативные акты организаций, регулирующие организацию работы органов Пенсионного фонда Российской Федерации и социальной защиты населения;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систему государственных органов Пенсионного фонда Российской Федерации и социальной защиты населения;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организационно-управленческие функции работников органов и учреждений социальной защиты населения, органов Пенсионного фонда Российской Федерации;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передовые формы организации труда, информационно-коммуникационные технологии, применяемые в органах и учреждениях социальной защиты населения, органах Пенсионного фонда Российской Федерации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порядок поддержания базы данных получателей пенсий, пособий, компенсаций, услуг и других социальных выплат в актуальном состоянии;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документооборот в системе органов и учреждений социальной защиты населения, органов Пенсионного фонда Российской Федерации;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федеральные, региональные, муниципальные программы в области социальной защиты населения и их ресурсное обеспечение; </w:t>
      </w:r>
    </w:p>
    <w:p w:rsidR="005316C6" w:rsidRPr="00AB50FE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Кодекс профессиональной этики работника системы Пенсионного фонда Российской Федерации, органов и учреждений социальной защиты населения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уметь</w:t>
      </w:r>
      <w:r w:rsidRPr="00675299">
        <w:rPr>
          <w:sz w:val="28"/>
          <w:szCs w:val="28"/>
        </w:rPr>
        <w:t xml:space="preserve">поддерживать в актуальном состоянии базы данных получателей пенсий, пособий, компенсаций, услуг и других социальных выплат с применением компьютерных технологий;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уметь</w:t>
      </w:r>
      <w:r w:rsidRPr="00675299">
        <w:rPr>
          <w:sz w:val="28"/>
          <w:szCs w:val="28"/>
        </w:rPr>
        <w:t xml:space="preserve">выявлять и осуществлять учет лиц, нуждающихся в социальной защите;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 xml:space="preserve">ь </w:t>
      </w:r>
      <w:r w:rsidRPr="00675299">
        <w:rPr>
          <w:sz w:val="28"/>
          <w:szCs w:val="28"/>
        </w:rPr>
        <w:t xml:space="preserve">участвовать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взаимодействовать в процессе работы с органами исполнительной власти, организациями, учреждениями, общественными организациями;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 xml:space="preserve">ь </w:t>
      </w:r>
      <w:r w:rsidRPr="00675299">
        <w:rPr>
          <w:sz w:val="28"/>
          <w:szCs w:val="28"/>
        </w:rPr>
        <w:t>собирать и анализировать информацию для статистической и другой отчетности;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выявлять по базе данных лиц, нуждающихся в мерах государственной социальной поддержки и помощи, с применением компьютерных технологий;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принимать решения об установлении опеки и попечительства;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осуществлять контроль и учет за усыновленными детьми, детьми, принятыми под опеку и попечительство, переданными на воспитание в приемную семью;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направлять сложные или спорные дела по пенсионным вопросам, по вопросам оказания социальной помощи вышестоящим в порядке подчиненности лицам;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разграничивать компетенцию органов социальной защиты населения, Пенсионного фонда Российской Федерации, определять их подчиненность, порядок функционирования;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применять приемы делового общения и правила культуры поведения в профессиональной деятельности; </w:t>
      </w:r>
    </w:p>
    <w:p w:rsidR="005316C6" w:rsidRPr="00675299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следовать этическим правилам, нормам и принципам в профессиональной деятельности;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B78DB">
        <w:rPr>
          <w:sz w:val="28"/>
          <w:szCs w:val="28"/>
        </w:rPr>
        <w:t xml:space="preserve">Иметь практический опыт: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0E58">
        <w:rPr>
          <w:sz w:val="28"/>
          <w:szCs w:val="28"/>
        </w:rPr>
        <w:t xml:space="preserve">поддержания в актуальном состоянии базы данных получателей пенсий, пособий, компенсаций, услуг, льгот и других социальных выплат с применением компьютерных технологий; выявления и осуществления учета лиц, нуждающихся в социальной защите;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0E58">
        <w:rPr>
          <w:sz w:val="28"/>
          <w:szCs w:val="28"/>
        </w:rPr>
        <w:t>организации и координирования социальной работы с отдельными лицами, семьями и категориями граждан, нуждающимися в социальной поддержке и защите, с применением компьютерных и телекоммуникационных технологий;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00E58">
        <w:rPr>
          <w:sz w:val="28"/>
          <w:szCs w:val="28"/>
        </w:rPr>
        <w:t xml:space="preserve"> консультирования граждан и представителей юридических лиц по вопросам пенсионного обеспечения и социальной защиты населения с применением компьютерных и телекоммуникационных технологий; </w:t>
      </w:r>
    </w:p>
    <w:p w:rsidR="005316C6" w:rsidRPr="00CB78DB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0E58">
        <w:rPr>
          <w:sz w:val="28"/>
          <w:szCs w:val="28"/>
        </w:rPr>
        <w:t>участия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</w:t>
      </w:r>
    </w:p>
    <w:p w:rsidR="00907E65" w:rsidRDefault="00907E65" w:rsidP="00907E65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6C6" w:rsidRPr="00CB78DB">
        <w:rPr>
          <w:sz w:val="28"/>
          <w:szCs w:val="28"/>
        </w:rPr>
        <w:t xml:space="preserve">работы с объектами базы данных в конкретной системе управления </w:t>
      </w:r>
    </w:p>
    <w:p w:rsidR="005316C6" w:rsidRPr="00CB78DB" w:rsidRDefault="005316C6" w:rsidP="00907E65">
      <w:pPr>
        <w:tabs>
          <w:tab w:val="left" w:pos="709"/>
        </w:tabs>
        <w:jc w:val="both"/>
        <w:rPr>
          <w:sz w:val="28"/>
          <w:szCs w:val="28"/>
        </w:rPr>
      </w:pPr>
      <w:r w:rsidRPr="00CB78DB">
        <w:rPr>
          <w:sz w:val="28"/>
          <w:szCs w:val="28"/>
        </w:rPr>
        <w:t>базами данных;</w:t>
      </w:r>
    </w:p>
    <w:p w:rsidR="005316C6" w:rsidRPr="00CB78DB" w:rsidRDefault="00907E65" w:rsidP="00907E65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6C6" w:rsidRPr="00CB78DB">
        <w:rPr>
          <w:sz w:val="28"/>
          <w:szCs w:val="28"/>
        </w:rPr>
        <w:t>использования средств заполнения базы данных;</w:t>
      </w:r>
    </w:p>
    <w:p w:rsidR="005316C6" w:rsidRPr="005316C6" w:rsidRDefault="00907E65" w:rsidP="00907E65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6C6" w:rsidRPr="005316C6">
        <w:rPr>
          <w:sz w:val="28"/>
          <w:szCs w:val="28"/>
        </w:rPr>
        <w:t>использования стандартных методов защиты объектов базы данных.</w:t>
      </w:r>
    </w:p>
    <w:p w:rsidR="00907E65" w:rsidRDefault="00907E65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F30A4D" w:rsidRDefault="00F30A4D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F30A4D" w:rsidRDefault="00F30A4D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F30A4D" w:rsidRDefault="00F30A4D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990FF5" w:rsidRPr="005316C6" w:rsidRDefault="00194652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  <w:r w:rsidRPr="005316C6">
        <w:rPr>
          <w:b/>
          <w:sz w:val="28"/>
          <w:szCs w:val="28"/>
        </w:rPr>
        <w:lastRenderedPageBreak/>
        <w:t>4 Структура и содержание практики</w:t>
      </w:r>
    </w:p>
    <w:p w:rsidR="00990FF5" w:rsidRDefault="00990FF5" w:rsidP="00194652">
      <w:pPr>
        <w:ind w:firstLine="709"/>
        <w:jc w:val="both"/>
        <w:rPr>
          <w:b/>
          <w:sz w:val="28"/>
          <w:szCs w:val="28"/>
        </w:rPr>
      </w:pPr>
    </w:p>
    <w:p w:rsidR="00990FF5" w:rsidRDefault="00990FF5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 –Структура производственной практики профессионального модуля</w:t>
      </w:r>
    </w:p>
    <w:p w:rsidR="00990FF5" w:rsidRDefault="00990FF5" w:rsidP="00194652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915"/>
        <w:gridCol w:w="2871"/>
        <w:gridCol w:w="1587"/>
        <w:gridCol w:w="1804"/>
        <w:gridCol w:w="1394"/>
      </w:tblGrid>
      <w:tr w:rsidR="00990FF5" w:rsidTr="00841BC1">
        <w:tc>
          <w:tcPr>
            <w:tcW w:w="1915" w:type="dxa"/>
          </w:tcPr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формируемых компетенций</w:t>
            </w:r>
          </w:p>
        </w:tc>
        <w:tc>
          <w:tcPr>
            <w:tcW w:w="2871" w:type="dxa"/>
          </w:tcPr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профессионального модуля и МДК</w:t>
            </w:r>
          </w:p>
        </w:tc>
        <w:tc>
          <w:tcPr>
            <w:tcW w:w="1587" w:type="dxa"/>
          </w:tcPr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времени,</w:t>
            </w:r>
          </w:p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отводимый на практику</w:t>
            </w:r>
          </w:p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(час.)</w:t>
            </w:r>
          </w:p>
        </w:tc>
        <w:tc>
          <w:tcPr>
            <w:tcW w:w="1804" w:type="dxa"/>
          </w:tcPr>
          <w:p w:rsidR="00572C54" w:rsidRDefault="00572C54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</w:t>
            </w:r>
            <w:r w:rsidR="00841BC1">
              <w:rPr>
                <w:sz w:val="28"/>
                <w:szCs w:val="28"/>
              </w:rPr>
              <w:t>-</w:t>
            </w:r>
          </w:p>
          <w:p w:rsidR="00990FF5" w:rsidRDefault="00572C54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льность практики (недели)</w:t>
            </w:r>
          </w:p>
        </w:tc>
        <w:tc>
          <w:tcPr>
            <w:tcW w:w="1394" w:type="dxa"/>
          </w:tcPr>
          <w:p w:rsidR="00990FF5" w:rsidRDefault="00572C54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</w:t>
            </w:r>
          </w:p>
        </w:tc>
      </w:tr>
      <w:tr w:rsidR="00990FF5" w:rsidTr="00841BC1">
        <w:tc>
          <w:tcPr>
            <w:tcW w:w="1915" w:type="dxa"/>
          </w:tcPr>
          <w:p w:rsidR="00990FF5" w:rsidRDefault="004678F4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1- ОК 12</w:t>
            </w:r>
            <w:r w:rsidR="00841BC1">
              <w:rPr>
                <w:sz w:val="28"/>
                <w:szCs w:val="28"/>
              </w:rPr>
              <w:t>;</w:t>
            </w:r>
          </w:p>
          <w:p w:rsidR="004678F4" w:rsidRDefault="004678F4" w:rsidP="00841B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 ПК 1.6</w:t>
            </w:r>
            <w:r w:rsidR="00841BC1">
              <w:rPr>
                <w:sz w:val="28"/>
                <w:szCs w:val="28"/>
              </w:rPr>
              <w:t xml:space="preserve">4; </w:t>
            </w:r>
            <w:r>
              <w:rPr>
                <w:sz w:val="28"/>
                <w:szCs w:val="28"/>
              </w:rPr>
              <w:t>ПК 2.1- ПК 2.3</w:t>
            </w:r>
          </w:p>
        </w:tc>
        <w:tc>
          <w:tcPr>
            <w:tcW w:w="2871" w:type="dxa"/>
          </w:tcPr>
          <w:p w:rsidR="00841BC1" w:rsidRDefault="00FD2657" w:rsidP="00FD26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ПМ02 </w:t>
            </w:r>
            <w:r w:rsidRPr="00945D27">
              <w:rPr>
                <w:sz w:val="28"/>
                <w:szCs w:val="28"/>
              </w:rPr>
              <w:t>Организационное обеспечение деятельности учреждений социальной защиты населения и органов пенсионного фонда Российской Федерации</w:t>
            </w:r>
            <w:r w:rsidR="00841BC1">
              <w:rPr>
                <w:sz w:val="28"/>
                <w:szCs w:val="28"/>
              </w:rPr>
              <w:t>.</w:t>
            </w:r>
          </w:p>
          <w:p w:rsidR="00FD2657" w:rsidRPr="008D5821" w:rsidRDefault="00FD2657" w:rsidP="00FD2657">
            <w:pPr>
              <w:jc w:val="both"/>
              <w:rPr>
                <w:sz w:val="28"/>
                <w:szCs w:val="28"/>
                <w:vertAlign w:val="superscript"/>
              </w:rPr>
            </w:pPr>
            <w:r w:rsidRPr="008D5821">
              <w:rPr>
                <w:sz w:val="28"/>
                <w:szCs w:val="28"/>
              </w:rPr>
              <w:t xml:space="preserve">МКД02.01 Организация работы органов и учреждений социальной защиты населения, органов пенсионного фонда (ПФР) </w:t>
            </w:r>
          </w:p>
          <w:p w:rsidR="00FD2657" w:rsidRDefault="00FD2657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7" w:type="dxa"/>
          </w:tcPr>
          <w:p w:rsidR="00990FF5" w:rsidRDefault="003075A0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804" w:type="dxa"/>
          </w:tcPr>
          <w:p w:rsidR="00990FF5" w:rsidRDefault="00572C54" w:rsidP="00572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990FF5" w:rsidRDefault="008A38AA" w:rsidP="008A38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990FF5" w:rsidRPr="00194652" w:rsidRDefault="00990FF5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87E33" w:rsidRDefault="00014D1F" w:rsidP="00194652">
      <w:pPr>
        <w:ind w:firstLine="709"/>
        <w:jc w:val="both"/>
        <w:rPr>
          <w:sz w:val="28"/>
          <w:szCs w:val="28"/>
        </w:rPr>
      </w:pPr>
      <w:r w:rsidRPr="00014D1F">
        <w:rPr>
          <w:sz w:val="28"/>
          <w:szCs w:val="28"/>
        </w:rPr>
        <w:lastRenderedPageBreak/>
        <w:t xml:space="preserve">Таблица </w:t>
      </w:r>
      <w:r w:rsidR="00331C22">
        <w:rPr>
          <w:sz w:val="28"/>
          <w:szCs w:val="28"/>
        </w:rPr>
        <w:t xml:space="preserve">2 </w:t>
      </w:r>
      <w:r>
        <w:rPr>
          <w:sz w:val="28"/>
          <w:szCs w:val="28"/>
        </w:rPr>
        <w:t>- Содержание производственной практики профессионального модуля</w:t>
      </w:r>
    </w:p>
    <w:p w:rsidR="00014D1F" w:rsidRDefault="00014D1F" w:rsidP="00194652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2550"/>
        <w:gridCol w:w="2991"/>
        <w:gridCol w:w="2445"/>
        <w:gridCol w:w="1585"/>
      </w:tblGrid>
      <w:tr w:rsidR="00561344" w:rsidTr="00E60B41">
        <w:tc>
          <w:tcPr>
            <w:tcW w:w="2605" w:type="dxa"/>
          </w:tcPr>
          <w:p w:rsidR="00510F25" w:rsidRDefault="00510F25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работ</w:t>
            </w:r>
          </w:p>
        </w:tc>
        <w:tc>
          <w:tcPr>
            <w:tcW w:w="3057" w:type="dxa"/>
          </w:tcPr>
          <w:p w:rsidR="00510F25" w:rsidRDefault="00510F25" w:rsidP="00510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освоенного учебного материала, необходимого для выполнения видов работ</w:t>
            </w:r>
          </w:p>
        </w:tc>
        <w:tc>
          <w:tcPr>
            <w:tcW w:w="2283" w:type="dxa"/>
          </w:tcPr>
          <w:p w:rsidR="00510F25" w:rsidRDefault="00510F25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МДК с указанием конкретных тем, обеспечивающих выполнение видов работ</w:t>
            </w:r>
          </w:p>
        </w:tc>
        <w:tc>
          <w:tcPr>
            <w:tcW w:w="1626" w:type="dxa"/>
          </w:tcPr>
          <w:p w:rsidR="00510F25" w:rsidRDefault="00510F25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510F25" w:rsidRDefault="00510F25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</w:tr>
      <w:tr w:rsidR="00AD1F90" w:rsidTr="00E60B41">
        <w:tc>
          <w:tcPr>
            <w:tcW w:w="2605" w:type="dxa"/>
          </w:tcPr>
          <w:p w:rsidR="00AD1F90" w:rsidRDefault="00AD1F90" w:rsidP="00AD1F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AD1F90" w:rsidRDefault="00AD1F90" w:rsidP="00510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:rsidR="00AD1F90" w:rsidRDefault="00AD1F90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AD1F90" w:rsidRDefault="00AD1F90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1344" w:rsidTr="00E60B41">
        <w:tc>
          <w:tcPr>
            <w:tcW w:w="2605" w:type="dxa"/>
          </w:tcPr>
          <w:p w:rsidR="00510F25" w:rsidRDefault="005679A6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деятельности отдела, отделения ПФР или Управления УСП</w:t>
            </w:r>
          </w:p>
        </w:tc>
        <w:tc>
          <w:tcPr>
            <w:tcW w:w="3057" w:type="dxa"/>
          </w:tcPr>
          <w:p w:rsidR="00510F25" w:rsidRDefault="009D437C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места отдела в структуре учреждения. Изучение задач деятельности отдела. Изучение должностных ин</w:t>
            </w:r>
            <w:r w:rsidR="00A7291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трукций</w:t>
            </w:r>
            <w:r w:rsidR="00A7291A">
              <w:rPr>
                <w:sz w:val="28"/>
                <w:szCs w:val="28"/>
              </w:rPr>
              <w:t xml:space="preserve"> начальника отдела, главного и ведущего специалистов. </w:t>
            </w:r>
          </w:p>
          <w:p w:rsidR="00A7291A" w:rsidRDefault="00A7291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планирования работы (комплексный план), запланированные действия за отчетный период. </w:t>
            </w:r>
          </w:p>
          <w:p w:rsidR="00A7291A" w:rsidRDefault="00A7291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справочно-кодификационной работы в отделе.</w:t>
            </w:r>
          </w:p>
        </w:tc>
        <w:tc>
          <w:tcPr>
            <w:tcW w:w="2283" w:type="dxa"/>
          </w:tcPr>
          <w:p w:rsidR="003E7F8F" w:rsidRDefault="003E7F8F" w:rsidP="00194652">
            <w:pPr>
              <w:jc w:val="both"/>
              <w:rPr>
                <w:sz w:val="28"/>
                <w:szCs w:val="28"/>
              </w:rPr>
            </w:pPr>
            <w:r w:rsidRPr="008D5821">
              <w:rPr>
                <w:sz w:val="28"/>
                <w:szCs w:val="28"/>
              </w:rPr>
              <w:t xml:space="preserve">МКД02.01 </w:t>
            </w:r>
            <w:r>
              <w:rPr>
                <w:sz w:val="28"/>
                <w:szCs w:val="28"/>
              </w:rPr>
              <w:t>«</w:t>
            </w:r>
            <w:r w:rsidRPr="008D5821">
              <w:rPr>
                <w:sz w:val="28"/>
                <w:szCs w:val="28"/>
              </w:rPr>
              <w:t>Организация работы органов и учреждений социальной защиты населения, органов пенсионного фонда (ПФР)</w:t>
            </w:r>
            <w:r>
              <w:rPr>
                <w:sz w:val="28"/>
                <w:szCs w:val="28"/>
              </w:rPr>
              <w:t>»</w:t>
            </w:r>
          </w:p>
          <w:p w:rsidR="003E7F8F" w:rsidRDefault="003E7F8F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Тема1</w:t>
            </w:r>
            <w:r w:rsidR="00680CF7" w:rsidRPr="002F1E23">
              <w:rPr>
                <w:rStyle w:val="af"/>
                <w:b w:val="0"/>
                <w:sz w:val="28"/>
                <w:szCs w:val="28"/>
              </w:rPr>
              <w:t>Пенсионный Фонд РФ в системе обязательного пенсионного страхования</w:t>
            </w:r>
          </w:p>
          <w:p w:rsidR="00680CF7" w:rsidRDefault="003E7F8F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</w:t>
            </w:r>
            <w:r w:rsidR="00680CF7" w:rsidRPr="008A3C14">
              <w:rPr>
                <w:sz w:val="28"/>
                <w:szCs w:val="28"/>
              </w:rPr>
              <w:t>Общие вопросы организации работы органов Пенсионного Фонда РФ</w:t>
            </w:r>
          </w:p>
          <w:p w:rsidR="00680CF7" w:rsidRDefault="00680CF7" w:rsidP="00194652">
            <w:pPr>
              <w:jc w:val="both"/>
              <w:rPr>
                <w:rStyle w:val="af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Тема6</w:t>
            </w:r>
            <w:r w:rsidRPr="005733F3">
              <w:rPr>
                <w:rStyle w:val="af"/>
                <w:b w:val="0"/>
                <w:sz w:val="28"/>
                <w:szCs w:val="28"/>
              </w:rPr>
              <w:t>Органы социальной защиты населения Российской Федерации</w:t>
            </w:r>
          </w:p>
          <w:p w:rsidR="00510F25" w:rsidRDefault="00510F25" w:rsidP="00EB7386">
            <w:pPr>
              <w:jc w:val="both"/>
              <w:rPr>
                <w:sz w:val="28"/>
                <w:szCs w:val="28"/>
              </w:rPr>
            </w:pPr>
          </w:p>
          <w:p w:rsidR="00EB7386" w:rsidRDefault="00EB7386" w:rsidP="00EB7386">
            <w:pPr>
              <w:jc w:val="both"/>
              <w:rPr>
                <w:sz w:val="28"/>
                <w:szCs w:val="28"/>
              </w:rPr>
            </w:pPr>
          </w:p>
          <w:p w:rsidR="00EB7386" w:rsidRDefault="00EB7386" w:rsidP="00EB7386">
            <w:pPr>
              <w:jc w:val="both"/>
              <w:rPr>
                <w:sz w:val="28"/>
                <w:szCs w:val="28"/>
              </w:rPr>
            </w:pPr>
          </w:p>
          <w:p w:rsidR="00EB7386" w:rsidRDefault="00EB7386" w:rsidP="00EB73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6" w:type="dxa"/>
          </w:tcPr>
          <w:p w:rsidR="00510F25" w:rsidRDefault="00017365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B7386" w:rsidTr="00E60B41">
        <w:tc>
          <w:tcPr>
            <w:tcW w:w="2605" w:type="dxa"/>
          </w:tcPr>
          <w:p w:rsidR="00EB7386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EB7386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:rsidR="00EB7386" w:rsidRPr="008D5821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EB7386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B7386" w:rsidTr="00E60B41">
        <w:tc>
          <w:tcPr>
            <w:tcW w:w="2605" w:type="dxa"/>
          </w:tcPr>
          <w:p w:rsidR="00EB7386" w:rsidRDefault="00EB7386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</w:tcPr>
          <w:p w:rsidR="00EB7386" w:rsidRDefault="00EB7386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EB7386" w:rsidRPr="008D5821" w:rsidRDefault="00EB7386" w:rsidP="00194652">
            <w:pPr>
              <w:jc w:val="both"/>
              <w:rPr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 xml:space="preserve"> Организация </w:t>
            </w:r>
            <w:r w:rsidRPr="007C6A49">
              <w:rPr>
                <w:sz w:val="28"/>
                <w:szCs w:val="28"/>
              </w:rPr>
              <w:lastRenderedPageBreak/>
              <w:t>работы районных (городских) органов социальной защиты населения</w:t>
            </w:r>
          </w:p>
        </w:tc>
        <w:tc>
          <w:tcPr>
            <w:tcW w:w="1626" w:type="dxa"/>
          </w:tcPr>
          <w:p w:rsidR="00EB7386" w:rsidRDefault="00EB7386" w:rsidP="00194652">
            <w:pPr>
              <w:jc w:val="both"/>
              <w:rPr>
                <w:sz w:val="28"/>
                <w:szCs w:val="28"/>
              </w:rPr>
            </w:pPr>
          </w:p>
        </w:tc>
      </w:tr>
      <w:tr w:rsidR="00561344" w:rsidTr="00E60B41">
        <w:tc>
          <w:tcPr>
            <w:tcW w:w="2605" w:type="dxa"/>
          </w:tcPr>
          <w:p w:rsidR="00510F25" w:rsidRDefault="00FA7941" w:rsidP="00FA79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Анализ нормативно-правовой базы оказания помощи отдельным категория населения</w:t>
            </w:r>
          </w:p>
        </w:tc>
        <w:tc>
          <w:tcPr>
            <w:tcW w:w="3057" w:type="dxa"/>
          </w:tcPr>
          <w:p w:rsidR="00510F25" w:rsidRDefault="00AE55BC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положений нормативно-правовых актов, регулирующих деятельность учреждения и порядок планирования работы учреждения.</w:t>
            </w:r>
          </w:p>
          <w:p w:rsidR="00AE55BC" w:rsidRDefault="00AE55BC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нормативно-правовых актов, регулирующих вопросы пенсионного и социального обеспечения и социального обслуживания граждан:</w:t>
            </w:r>
          </w:p>
          <w:p w:rsidR="00AE55BC" w:rsidRDefault="00AE55BC" w:rsidP="00AE5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анализ Федерального законодательства</w:t>
            </w:r>
          </w:p>
          <w:p w:rsidR="00AE55BC" w:rsidRDefault="00AE55BC" w:rsidP="00AE5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-анализ законов Оренбургской области.</w:t>
            </w:r>
          </w:p>
        </w:tc>
        <w:tc>
          <w:tcPr>
            <w:tcW w:w="2283" w:type="dxa"/>
          </w:tcPr>
          <w:p w:rsidR="00510F25" w:rsidRDefault="00680CF7" w:rsidP="00194652">
            <w:pPr>
              <w:jc w:val="both"/>
              <w:rPr>
                <w:rStyle w:val="af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Тема1</w:t>
            </w:r>
            <w:r w:rsidRPr="002F1E23">
              <w:rPr>
                <w:rStyle w:val="af"/>
                <w:b w:val="0"/>
                <w:sz w:val="28"/>
                <w:szCs w:val="28"/>
              </w:rPr>
              <w:t>Пенсионный Фонд РФ в системе обязательного пенсионного страхования</w:t>
            </w:r>
          </w:p>
          <w:p w:rsidR="00680CF7" w:rsidRPr="00680CF7" w:rsidRDefault="00680CF7" w:rsidP="00E60B41">
            <w:pPr>
              <w:jc w:val="both"/>
              <w:rPr>
                <w:b/>
                <w:sz w:val="28"/>
                <w:szCs w:val="28"/>
              </w:rPr>
            </w:pPr>
            <w:r w:rsidRPr="00680CF7">
              <w:rPr>
                <w:rStyle w:val="af"/>
                <w:b w:val="0"/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 xml:space="preserve"> Организация работы районных (городских) органов социальной защиты населения</w:t>
            </w:r>
          </w:p>
        </w:tc>
        <w:tc>
          <w:tcPr>
            <w:tcW w:w="1626" w:type="dxa"/>
          </w:tcPr>
          <w:p w:rsidR="00510F25" w:rsidRDefault="001B71F6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61344" w:rsidTr="00E60B41">
        <w:tc>
          <w:tcPr>
            <w:tcW w:w="2605" w:type="dxa"/>
          </w:tcPr>
          <w:p w:rsidR="00510F25" w:rsidRDefault="00DA0DE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организации работы с обращениями граждан</w:t>
            </w:r>
          </w:p>
        </w:tc>
        <w:tc>
          <w:tcPr>
            <w:tcW w:w="3057" w:type="dxa"/>
          </w:tcPr>
          <w:p w:rsidR="00510F25" w:rsidRDefault="00DA0DE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порядка ведения приема граждан в ПФР и в УСП.</w:t>
            </w:r>
          </w:p>
          <w:p w:rsidR="00DA0DEA" w:rsidRDefault="00DA0DEA" w:rsidP="00DA0D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письменных обращений граждан в ПФР и в УСП.</w:t>
            </w:r>
          </w:p>
          <w:p w:rsidR="00DA0DEA" w:rsidRDefault="00DA0DEA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510F25" w:rsidRDefault="00F037DF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Тема2</w:t>
            </w:r>
            <w:r w:rsidRPr="008A3C14">
              <w:rPr>
                <w:sz w:val="28"/>
                <w:szCs w:val="28"/>
              </w:rPr>
              <w:t xml:space="preserve"> Общие вопросы организации работы органов Пенсионного Фонда РФ</w:t>
            </w:r>
          </w:p>
          <w:p w:rsidR="00F037DF" w:rsidRDefault="00F037DF" w:rsidP="009E04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 xml:space="preserve">Организация работы районных (городских) органов социальной </w:t>
            </w:r>
          </w:p>
        </w:tc>
        <w:tc>
          <w:tcPr>
            <w:tcW w:w="1626" w:type="dxa"/>
          </w:tcPr>
          <w:p w:rsidR="00510F25" w:rsidRDefault="006F68CB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E047D" w:rsidTr="00E60B41">
        <w:tc>
          <w:tcPr>
            <w:tcW w:w="2605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E047D" w:rsidTr="00E60B41">
        <w:tc>
          <w:tcPr>
            <w:tcW w:w="2605" w:type="dxa"/>
          </w:tcPr>
          <w:p w:rsidR="009E047D" w:rsidRDefault="009E047D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</w:tcPr>
          <w:p w:rsidR="009E047D" w:rsidRDefault="009E047D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9E047D" w:rsidRDefault="009E047D" w:rsidP="00194652">
            <w:pPr>
              <w:jc w:val="both"/>
              <w:rPr>
                <w:sz w:val="28"/>
                <w:szCs w:val="28"/>
              </w:rPr>
            </w:pPr>
            <w:r w:rsidRPr="007C6A49">
              <w:rPr>
                <w:sz w:val="28"/>
                <w:szCs w:val="28"/>
              </w:rPr>
              <w:t>защиты населения</w:t>
            </w:r>
          </w:p>
        </w:tc>
        <w:tc>
          <w:tcPr>
            <w:tcW w:w="1626" w:type="dxa"/>
          </w:tcPr>
          <w:p w:rsidR="009E047D" w:rsidRDefault="009E047D" w:rsidP="003C3B50">
            <w:pPr>
              <w:jc w:val="center"/>
              <w:rPr>
                <w:sz w:val="28"/>
                <w:szCs w:val="28"/>
              </w:rPr>
            </w:pPr>
          </w:p>
        </w:tc>
      </w:tr>
      <w:tr w:rsidR="00561344" w:rsidTr="00E60B41">
        <w:tc>
          <w:tcPr>
            <w:tcW w:w="2605" w:type="dxa"/>
          </w:tcPr>
          <w:p w:rsidR="00510F25" w:rsidRDefault="00AD1F90" w:rsidP="003367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Уяснение </w:t>
            </w:r>
            <w:r w:rsidR="00565541">
              <w:rPr>
                <w:sz w:val="28"/>
                <w:szCs w:val="28"/>
              </w:rPr>
              <w:t xml:space="preserve">документооборота </w:t>
            </w:r>
            <w:r w:rsidR="0033673F">
              <w:rPr>
                <w:sz w:val="28"/>
                <w:szCs w:val="28"/>
              </w:rPr>
              <w:t xml:space="preserve"> при назначении, </w:t>
            </w:r>
            <w:r w:rsidR="0033673F">
              <w:rPr>
                <w:sz w:val="28"/>
                <w:szCs w:val="28"/>
              </w:rPr>
              <w:lastRenderedPageBreak/>
              <w:t>перерасчете, выплате пенсии в ПФР и при определении права, размера и сроков назначения социального обеспечения УПС</w:t>
            </w:r>
          </w:p>
        </w:tc>
        <w:tc>
          <w:tcPr>
            <w:tcW w:w="3057" w:type="dxa"/>
          </w:tcPr>
          <w:p w:rsidR="00510F25" w:rsidRDefault="005A73C1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Изучение содержания и последовательности выполняемых </w:t>
            </w:r>
            <w:r>
              <w:rPr>
                <w:sz w:val="28"/>
                <w:szCs w:val="28"/>
              </w:rPr>
              <w:lastRenderedPageBreak/>
              <w:t>операций при назначении, перерасчете, выплате пенсии в ПФР и при определении права, размера и сроков назначения социального обеспечения УПС</w:t>
            </w:r>
          </w:p>
        </w:tc>
        <w:tc>
          <w:tcPr>
            <w:tcW w:w="2283" w:type="dxa"/>
          </w:tcPr>
          <w:p w:rsidR="00005757" w:rsidRDefault="00005757" w:rsidP="000057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Тема2</w:t>
            </w:r>
            <w:r w:rsidRPr="008A3C14">
              <w:rPr>
                <w:sz w:val="28"/>
                <w:szCs w:val="28"/>
              </w:rPr>
              <w:t xml:space="preserve"> Общие вопросы организации </w:t>
            </w:r>
            <w:r w:rsidRPr="008A3C14">
              <w:rPr>
                <w:sz w:val="28"/>
                <w:szCs w:val="28"/>
              </w:rPr>
              <w:lastRenderedPageBreak/>
              <w:t>работы органов Пенсионного Фонда РФ</w:t>
            </w:r>
          </w:p>
          <w:p w:rsidR="00B00196" w:rsidRDefault="00005757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>Организация работы районных (городских) органов социальной защиты населения</w:t>
            </w:r>
          </w:p>
        </w:tc>
        <w:tc>
          <w:tcPr>
            <w:tcW w:w="1626" w:type="dxa"/>
          </w:tcPr>
          <w:p w:rsidR="00510F25" w:rsidRDefault="001B71F6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</w:tr>
      <w:tr w:rsidR="00E60B41" w:rsidTr="00E60B41">
        <w:tc>
          <w:tcPr>
            <w:tcW w:w="2605" w:type="dxa"/>
          </w:tcPr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Анализ работы отдела индивидуального персонифицирован-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ного учета в ПФР по актуализации информационной базы данного учета.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порядка ввода правовой информации в базу данных УСП.</w:t>
            </w:r>
          </w:p>
          <w:p w:rsidR="00E60B41" w:rsidRDefault="00E60B41" w:rsidP="003367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</w:tcPr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сбор и обработку индивидуальных сведений персонифицированного учета для назначения (перерасчета пенсий)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компьютерных программ, используемых для назначения социального обеспечения.</w:t>
            </w:r>
          </w:p>
          <w:p w:rsidR="00E60B41" w:rsidRDefault="00E60B41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E60B41" w:rsidRDefault="00E60B41" w:rsidP="00E60B41">
            <w:pPr>
              <w:jc w:val="both"/>
              <w:rPr>
                <w:rStyle w:val="af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Тема1</w:t>
            </w:r>
            <w:r w:rsidRPr="002F1E23">
              <w:rPr>
                <w:rStyle w:val="af"/>
                <w:b w:val="0"/>
                <w:sz w:val="28"/>
                <w:szCs w:val="28"/>
              </w:rPr>
              <w:t>Пенсионный Фонд РФ в системе обязательного пенсионного страхования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 xml:space="preserve"> Организация работы районных (городских) органов социальной защиты населения</w:t>
            </w:r>
          </w:p>
          <w:p w:rsidR="00E60B41" w:rsidRDefault="00E60B41" w:rsidP="000057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6" w:type="dxa"/>
          </w:tcPr>
          <w:p w:rsidR="00E60B41" w:rsidRDefault="001B71F6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014D1F" w:rsidRPr="00014D1F" w:rsidRDefault="00014D1F" w:rsidP="00194652">
      <w:pPr>
        <w:ind w:firstLine="709"/>
        <w:jc w:val="both"/>
        <w:rPr>
          <w:sz w:val="28"/>
          <w:szCs w:val="28"/>
        </w:rPr>
      </w:pPr>
    </w:p>
    <w:p w:rsidR="00087E33" w:rsidRPr="00272746" w:rsidRDefault="00BF3F93" w:rsidP="00194652">
      <w:pPr>
        <w:ind w:firstLine="709"/>
        <w:jc w:val="both"/>
        <w:rPr>
          <w:b/>
          <w:sz w:val="32"/>
          <w:szCs w:val="32"/>
        </w:rPr>
      </w:pPr>
      <w:r w:rsidRPr="00272746">
        <w:rPr>
          <w:b/>
          <w:sz w:val="32"/>
          <w:szCs w:val="32"/>
        </w:rPr>
        <w:t>5 Общие требования к организации практики</w:t>
      </w:r>
    </w:p>
    <w:p w:rsidR="00BF3F93" w:rsidRDefault="00BF3F93" w:rsidP="00194652">
      <w:pPr>
        <w:ind w:firstLine="709"/>
        <w:jc w:val="both"/>
        <w:rPr>
          <w:b/>
          <w:sz w:val="28"/>
          <w:szCs w:val="28"/>
        </w:rPr>
      </w:pPr>
    </w:p>
    <w:p w:rsidR="00BF3F93" w:rsidRDefault="00BF3F93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 проводится в территориальных органах Пенсионного фонда РФ;  Управлении социальной политики администрации г. Оренбурга; </w:t>
      </w:r>
      <w:r w:rsidR="002D2C68">
        <w:rPr>
          <w:sz w:val="28"/>
          <w:szCs w:val="28"/>
        </w:rPr>
        <w:t>отделах социальной защиты населения.</w:t>
      </w:r>
    </w:p>
    <w:p w:rsidR="008F53ED" w:rsidRDefault="008F53ED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производственной практики проводится под руководством предметно-цикловой комиссии юридических дисциплин.</w:t>
      </w:r>
    </w:p>
    <w:p w:rsidR="008F53ED" w:rsidRDefault="00522611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документацией для проведения практики является программа практики, график проведения практики, график консультаций и контроль за выполнением студентами программы производственной практики.</w:t>
      </w:r>
    </w:p>
    <w:p w:rsidR="00522611" w:rsidRPr="00522611" w:rsidRDefault="00522611" w:rsidP="0030168B">
      <w:pPr>
        <w:pStyle w:val="ae"/>
        <w:shd w:val="clear" w:color="auto" w:fill="FFFFFF"/>
        <w:spacing w:before="0" w:beforeAutospacing="0" w:after="0" w:afterAutospacing="0" w:line="240" w:lineRule="auto"/>
        <w:ind w:right="0" w:firstLine="562"/>
        <w:rPr>
          <w:color w:val="000000"/>
          <w:sz w:val="28"/>
          <w:szCs w:val="28"/>
        </w:rPr>
      </w:pPr>
      <w:r w:rsidRPr="00522611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сновные </w:t>
      </w:r>
      <w:r w:rsidRPr="00522611">
        <w:rPr>
          <w:color w:val="000000"/>
          <w:sz w:val="28"/>
          <w:szCs w:val="28"/>
        </w:rPr>
        <w:t xml:space="preserve"> обязанности руководителя практики от колледжа.</w:t>
      </w:r>
    </w:p>
    <w:p w:rsidR="00522611" w:rsidRPr="00522611" w:rsidRDefault="00522611" w:rsidP="0030168B">
      <w:pPr>
        <w:pStyle w:val="ae"/>
        <w:shd w:val="clear" w:color="auto" w:fill="FFFFFF"/>
        <w:spacing w:before="0" w:beforeAutospacing="0" w:after="0" w:afterAutospacing="0" w:line="240" w:lineRule="auto"/>
        <w:ind w:right="0" w:firstLine="562"/>
        <w:rPr>
          <w:color w:val="000000"/>
          <w:sz w:val="28"/>
          <w:szCs w:val="28"/>
        </w:rPr>
      </w:pPr>
      <w:r w:rsidRPr="00522611">
        <w:rPr>
          <w:color w:val="000000"/>
          <w:sz w:val="28"/>
          <w:szCs w:val="28"/>
        </w:rPr>
        <w:t>Руководитель практики от учебного заведения</w:t>
      </w:r>
      <w:r>
        <w:rPr>
          <w:color w:val="000000"/>
          <w:sz w:val="28"/>
          <w:szCs w:val="28"/>
        </w:rPr>
        <w:t xml:space="preserve"> обязан:</w:t>
      </w:r>
    </w:p>
    <w:p w:rsidR="00522611" w:rsidRDefault="00522611" w:rsidP="0030168B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>совместно со студентом разрабатывает и выдает ему индивидуальное задание и методические материалы по практике и проводит групповой (индивидуальный) инструктаж по вопросам организационно-методического ее обеспечения. Содержание задания на практику определяется ее видом и профилем предприятия;</w:t>
      </w:r>
    </w:p>
    <w:p w:rsidR="00522611" w:rsidRDefault="00522611" w:rsidP="00522611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522611">
        <w:rPr>
          <w:color w:val="000000"/>
          <w:sz w:val="28"/>
          <w:szCs w:val="28"/>
        </w:rPr>
        <w:t>в ходе практики дает индивидуальные консультации студентам-практикантам, а также проводит плановые групповые занятия для проработки выполнения отдельных разделов индивидуальных заданий по практике и их контролю;</w:t>
      </w:r>
    </w:p>
    <w:p w:rsidR="00522611" w:rsidRDefault="00522611" w:rsidP="00522611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>по завершении практики осуществляет проверку собранных материалов и консультирует по вопросам подготовки отчета по практике и готовит отзыв о работе студента, заполняя соответствующие разделы в Дневнике практиканта;</w:t>
      </w:r>
    </w:p>
    <w:p w:rsidR="00522611" w:rsidRPr="00522611" w:rsidRDefault="00522611" w:rsidP="005253E4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>принимает участие в работе комиссии по защите практики.</w:t>
      </w:r>
    </w:p>
    <w:p w:rsidR="00522611" w:rsidRPr="00A227C6" w:rsidRDefault="00522611" w:rsidP="005253E4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rPr>
          <w:color w:val="000000"/>
          <w:sz w:val="28"/>
          <w:szCs w:val="28"/>
        </w:rPr>
      </w:pPr>
      <w:r w:rsidRPr="00A227C6">
        <w:rPr>
          <w:color w:val="000000"/>
          <w:sz w:val="28"/>
          <w:szCs w:val="28"/>
        </w:rPr>
        <w:t>Студент при прохождении практики обязан:</w:t>
      </w:r>
    </w:p>
    <w:p w:rsidR="00522611" w:rsidRPr="00A227C6" w:rsidRDefault="00A227C6" w:rsidP="005253E4">
      <w:pPr>
        <w:pStyle w:val="ae"/>
        <w:shd w:val="clear" w:color="auto" w:fill="FFFFFF"/>
        <w:spacing w:before="0" w:beforeAutospacing="0" w:after="0" w:afterAutospacing="0" w:line="240" w:lineRule="auto"/>
        <w:ind w:righ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выполнять работы, предусмотренные индивидуальным заданием, соблюдая при этом правила внутреннего распорядка на предприятии, правила охраны труда, техники безопасности, пожарной безопасности и производственной санитарии;</w:t>
      </w:r>
    </w:p>
    <w:p w:rsidR="00A227C6" w:rsidRDefault="00A227C6" w:rsidP="005C34E0">
      <w:pPr>
        <w:pStyle w:val="ae"/>
        <w:shd w:val="clear" w:color="auto" w:fill="FFFFFF"/>
        <w:spacing w:before="0" w:beforeAutospacing="0" w:after="0" w:afterAutospacing="0" w:line="240" w:lineRule="auto"/>
        <w:ind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 xml:space="preserve">вести </w:t>
      </w:r>
      <w:r w:rsidR="005C34E0">
        <w:rPr>
          <w:color w:val="000000"/>
          <w:sz w:val="28"/>
          <w:szCs w:val="28"/>
        </w:rPr>
        <w:t>д</w:t>
      </w:r>
      <w:r w:rsidR="00522611" w:rsidRPr="00A227C6">
        <w:rPr>
          <w:color w:val="000000"/>
          <w:sz w:val="28"/>
          <w:szCs w:val="28"/>
        </w:rPr>
        <w:t>невник практики (в хронологическом порядке отразить сведения о выполненных работах, подготовленных материалах, изученных документах и т.п., а также получить отметки о дате прибытия на практику и ее завершения, заверенные соответствующими подписями и печатями предприятия);</w:t>
      </w:r>
    </w:p>
    <w:p w:rsidR="00A227C6" w:rsidRDefault="00A227C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подготовить отчет о практике и представить его на подпись руководителя от предприятия;</w:t>
      </w:r>
    </w:p>
    <w:p w:rsidR="00522611" w:rsidRPr="00A227C6" w:rsidRDefault="00A227C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получить отзыв о проделанной работе у руководителя практики от предприятия (краткая характеристика на последнем листе Дневника, заверенная печатью предприятия);</w:t>
      </w:r>
    </w:p>
    <w:p w:rsidR="00522611" w:rsidRDefault="00A227C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в течение 3-х дней по окончанию практики представить отчетные документы по практике руководителю практики от колледжа (Дневник и Отчет).</w:t>
      </w:r>
    </w:p>
    <w:p w:rsidR="000E6A76" w:rsidRDefault="000E6A7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</w:p>
    <w:p w:rsidR="000E6A76" w:rsidRDefault="000E6A7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b/>
          <w:sz w:val="28"/>
          <w:szCs w:val="28"/>
        </w:rPr>
      </w:pPr>
      <w:r w:rsidRPr="000E6A76">
        <w:rPr>
          <w:b/>
          <w:sz w:val="28"/>
          <w:szCs w:val="28"/>
        </w:rPr>
        <w:t>6 Контроль и оценка практики</w:t>
      </w:r>
    </w:p>
    <w:p w:rsidR="000E6A76" w:rsidRPr="000E6A76" w:rsidRDefault="000E6A7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b/>
          <w:color w:val="000000"/>
          <w:sz w:val="28"/>
          <w:szCs w:val="28"/>
        </w:rPr>
      </w:pPr>
    </w:p>
    <w:p w:rsidR="000E6A76" w:rsidRDefault="000E6A76" w:rsidP="000E6A76">
      <w:pPr>
        <w:ind w:firstLine="709"/>
        <w:jc w:val="both"/>
        <w:rPr>
          <w:sz w:val="28"/>
          <w:szCs w:val="28"/>
        </w:rPr>
      </w:pPr>
      <w:r w:rsidRPr="000E6A76">
        <w:rPr>
          <w:sz w:val="28"/>
          <w:szCs w:val="28"/>
        </w:rPr>
        <w:t xml:space="preserve">Контроль и оценка результатов освоения практики осуществляется </w:t>
      </w:r>
      <w:r>
        <w:rPr>
          <w:sz w:val="28"/>
          <w:szCs w:val="28"/>
        </w:rPr>
        <w:t>руководите</w:t>
      </w:r>
      <w:r w:rsidRPr="000E6A76">
        <w:rPr>
          <w:sz w:val="28"/>
          <w:szCs w:val="28"/>
        </w:rPr>
        <w:t xml:space="preserve">лем практики в процессе проведения практики и приёма отчетов, а </w:t>
      </w:r>
      <w:r>
        <w:rPr>
          <w:sz w:val="28"/>
          <w:szCs w:val="28"/>
        </w:rPr>
        <w:t xml:space="preserve">также </w:t>
      </w:r>
      <w:r w:rsidRPr="000E6A76">
        <w:rPr>
          <w:sz w:val="28"/>
          <w:szCs w:val="28"/>
        </w:rPr>
        <w:t xml:space="preserve">сдачи обучающимися дифференцированного зачета. </w:t>
      </w:r>
    </w:p>
    <w:p w:rsidR="000E6A76" w:rsidRDefault="000E6A76" w:rsidP="000E6A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по производственной практике представляется в письменной форме</w:t>
      </w:r>
      <w:r w:rsidR="003E1663">
        <w:rPr>
          <w:sz w:val="28"/>
          <w:szCs w:val="28"/>
        </w:rPr>
        <w:t>.</w:t>
      </w:r>
    </w:p>
    <w:p w:rsidR="003E1663" w:rsidRDefault="003E1663" w:rsidP="000E6A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должен содержать:</w:t>
      </w:r>
    </w:p>
    <w:p w:rsidR="00CC750C" w:rsidRDefault="003E1663" w:rsidP="003E1663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CC750C">
        <w:rPr>
          <w:rFonts w:ascii="Times New Roman" w:hAnsi="Times New Roman"/>
          <w:sz w:val="28"/>
          <w:szCs w:val="28"/>
          <w:lang w:val="ru-RU"/>
        </w:rPr>
        <w:t xml:space="preserve">Введение, где указывается цель, место, дата начала и </w:t>
      </w:r>
    </w:p>
    <w:p w:rsidR="003E1663" w:rsidRPr="00CC750C" w:rsidRDefault="003E1663" w:rsidP="00CC750C">
      <w:pPr>
        <w:jc w:val="both"/>
        <w:rPr>
          <w:sz w:val="28"/>
          <w:szCs w:val="28"/>
        </w:rPr>
      </w:pPr>
      <w:r w:rsidRPr="00CC750C">
        <w:rPr>
          <w:sz w:val="28"/>
          <w:szCs w:val="28"/>
        </w:rPr>
        <w:t>продолжительность практики; перечень основных работ и заданий, выполняемых в процессе практики.</w:t>
      </w:r>
    </w:p>
    <w:p w:rsidR="003E1663" w:rsidRDefault="003E1663" w:rsidP="003E1663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E1663">
        <w:rPr>
          <w:rFonts w:ascii="Times New Roman" w:hAnsi="Times New Roman"/>
          <w:sz w:val="28"/>
          <w:szCs w:val="28"/>
          <w:lang w:val="ru-RU"/>
        </w:rPr>
        <w:t>Основная часть</w:t>
      </w:r>
      <w:r>
        <w:rPr>
          <w:rFonts w:ascii="Times New Roman" w:hAnsi="Times New Roman"/>
          <w:sz w:val="28"/>
          <w:szCs w:val="28"/>
          <w:lang w:val="ru-RU"/>
        </w:rPr>
        <w:t>, которая включает описание организации работы в</w:t>
      </w:r>
    </w:p>
    <w:p w:rsidR="003E1663" w:rsidRDefault="003E1663" w:rsidP="003E1663">
      <w:pPr>
        <w:jc w:val="both"/>
        <w:rPr>
          <w:sz w:val="28"/>
          <w:szCs w:val="28"/>
        </w:rPr>
      </w:pPr>
      <w:r w:rsidRPr="003E1663">
        <w:rPr>
          <w:sz w:val="28"/>
          <w:szCs w:val="28"/>
        </w:rPr>
        <w:t>процессе практики</w:t>
      </w:r>
      <w:r>
        <w:rPr>
          <w:sz w:val="28"/>
          <w:szCs w:val="28"/>
        </w:rPr>
        <w:t>.</w:t>
      </w:r>
    </w:p>
    <w:p w:rsidR="003E1663" w:rsidRDefault="003E1663" w:rsidP="003E1663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E1663">
        <w:rPr>
          <w:rFonts w:ascii="Times New Roman" w:hAnsi="Times New Roman"/>
          <w:sz w:val="28"/>
          <w:szCs w:val="28"/>
          <w:lang w:val="ru-RU"/>
        </w:rPr>
        <w:t>Заключение</w:t>
      </w:r>
      <w:r>
        <w:rPr>
          <w:rFonts w:ascii="Times New Roman" w:hAnsi="Times New Roman"/>
          <w:sz w:val="28"/>
          <w:szCs w:val="28"/>
          <w:lang w:val="ru-RU"/>
        </w:rPr>
        <w:t>, где отражаются навыки и умение, приобретенные за</w:t>
      </w:r>
    </w:p>
    <w:p w:rsidR="003E1663" w:rsidRDefault="003E1663" w:rsidP="003E1663">
      <w:pPr>
        <w:jc w:val="both"/>
        <w:rPr>
          <w:sz w:val="28"/>
          <w:szCs w:val="28"/>
        </w:rPr>
      </w:pPr>
      <w:r w:rsidRPr="003E1663">
        <w:rPr>
          <w:sz w:val="28"/>
          <w:szCs w:val="28"/>
        </w:rPr>
        <w:t>время практики</w:t>
      </w:r>
      <w:r>
        <w:rPr>
          <w:sz w:val="28"/>
          <w:szCs w:val="28"/>
        </w:rPr>
        <w:t xml:space="preserve">; </w:t>
      </w:r>
      <w:r w:rsidR="00FB265E">
        <w:rPr>
          <w:sz w:val="28"/>
          <w:szCs w:val="28"/>
        </w:rPr>
        <w:t xml:space="preserve">вносятся предложения по совершенствованию  организации работы Пенсионного фонда РФ и органов социальной защиты населения; </w:t>
      </w:r>
      <w:r>
        <w:rPr>
          <w:sz w:val="28"/>
          <w:szCs w:val="28"/>
        </w:rPr>
        <w:lastRenderedPageBreak/>
        <w:t>делаются индивидуальные выводы о практической значимости проведенного вида практики.</w:t>
      </w:r>
    </w:p>
    <w:p w:rsidR="00E90A8D" w:rsidRDefault="00E90A8D" w:rsidP="003E16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Отчет должен быть иллюстрирован таблицами, графиками, схемами, заполненными бланками, рисунками.</w:t>
      </w:r>
    </w:p>
    <w:p w:rsidR="003E1663" w:rsidRDefault="003E1663" w:rsidP="003E16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 отчету необходимо приложить:</w:t>
      </w:r>
    </w:p>
    <w:p w:rsidR="003E1663" w:rsidRDefault="003E1663" w:rsidP="003E16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Дневник практики;</w:t>
      </w:r>
    </w:p>
    <w:p w:rsidR="003E1663" w:rsidRDefault="003E1663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Характеристику сместа прохождения практики.</w:t>
      </w:r>
    </w:p>
    <w:p w:rsidR="003E1663" w:rsidRDefault="003E1663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Дневник и характеристика должны быть подписаны руководителем практики от учреждения(организации) и заверены печатью.</w:t>
      </w:r>
    </w:p>
    <w:p w:rsidR="00444818" w:rsidRDefault="00444818" w:rsidP="003E1663">
      <w:pPr>
        <w:ind w:firstLine="708"/>
        <w:jc w:val="both"/>
        <w:rPr>
          <w:sz w:val="28"/>
          <w:szCs w:val="28"/>
        </w:rPr>
      </w:pPr>
    </w:p>
    <w:p w:rsidR="00EA19C8" w:rsidRDefault="00EA19C8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Таблица 5.- Контроль и оценка результатов практики</w:t>
      </w:r>
    </w:p>
    <w:p w:rsidR="00EA19C8" w:rsidRDefault="00EA19C8" w:rsidP="003E1663">
      <w:pPr>
        <w:ind w:firstLine="708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3190"/>
        <w:gridCol w:w="3190"/>
        <w:gridCol w:w="3191"/>
      </w:tblGrid>
      <w:tr w:rsidR="00EA19C8" w:rsidTr="00EA19C8">
        <w:tc>
          <w:tcPr>
            <w:tcW w:w="3190" w:type="dxa"/>
          </w:tcPr>
          <w:p w:rsidR="00EA19C8" w:rsidRPr="0042009D" w:rsidRDefault="0042009D" w:rsidP="0042009D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Результаты</w:t>
            </w:r>
          </w:p>
          <w:p w:rsidR="0042009D" w:rsidRPr="0042009D" w:rsidRDefault="0042009D" w:rsidP="0042009D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(освоенные профессиональные компетенции, общие компетенции)</w:t>
            </w:r>
          </w:p>
          <w:p w:rsidR="0042009D" w:rsidRDefault="0042009D" w:rsidP="003E16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A19C8" w:rsidRPr="0042009D" w:rsidRDefault="0042009D" w:rsidP="005F1454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191" w:type="dxa"/>
          </w:tcPr>
          <w:p w:rsidR="00EA19C8" w:rsidRPr="0042009D" w:rsidRDefault="0042009D" w:rsidP="005F1454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6C6C36" w:rsidTr="00EA19C8">
        <w:tc>
          <w:tcPr>
            <w:tcW w:w="3190" w:type="dxa"/>
          </w:tcPr>
          <w:p w:rsidR="006C6C36" w:rsidRPr="006C6C36" w:rsidRDefault="006C6C36" w:rsidP="006C6C36">
            <w:pPr>
              <w:jc w:val="center"/>
              <w:rPr>
                <w:sz w:val="28"/>
                <w:szCs w:val="28"/>
              </w:rPr>
            </w:pPr>
            <w:r w:rsidRPr="006C6C36"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6C6C36" w:rsidRPr="006C6C36" w:rsidRDefault="006C6C36" w:rsidP="006C6C36">
            <w:pPr>
              <w:jc w:val="center"/>
              <w:rPr>
                <w:sz w:val="28"/>
                <w:szCs w:val="28"/>
              </w:rPr>
            </w:pPr>
            <w:r w:rsidRPr="006C6C36"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6C6C36" w:rsidRPr="006C6C36" w:rsidRDefault="006C6C36" w:rsidP="006C6C36">
            <w:pPr>
              <w:jc w:val="center"/>
              <w:rPr>
                <w:sz w:val="28"/>
                <w:szCs w:val="28"/>
              </w:rPr>
            </w:pPr>
            <w:r w:rsidRPr="006C6C36">
              <w:rPr>
                <w:sz w:val="28"/>
                <w:szCs w:val="28"/>
              </w:rPr>
              <w:t>3</w:t>
            </w:r>
          </w:p>
        </w:tc>
      </w:tr>
      <w:tr w:rsidR="00EA19C8" w:rsidTr="00EA19C8">
        <w:tc>
          <w:tcPr>
            <w:tcW w:w="3190" w:type="dxa"/>
          </w:tcPr>
          <w:p w:rsidR="00465834" w:rsidRDefault="00465834" w:rsidP="00465834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 xml:space="preserve">Осуществлять профессиональное толкование </w:t>
            </w:r>
            <w:r>
              <w:rPr>
                <w:sz w:val="28"/>
                <w:szCs w:val="28"/>
              </w:rPr>
              <w:t>н</w:t>
            </w:r>
            <w:r w:rsidRPr="00236D9B">
              <w:rPr>
                <w:sz w:val="28"/>
                <w:szCs w:val="28"/>
              </w:rPr>
              <w:t xml:space="preserve">ормативных правовых </w:t>
            </w:r>
          </w:p>
          <w:p w:rsidR="00EA19C8" w:rsidRDefault="00465834" w:rsidP="00465834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>актов для реализации прав граждан в сфере пенсионного обеспечения и социальной защиты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EA19C8" w:rsidRDefault="000E54DA" w:rsidP="000E54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-демонстрация грамотного использования нормативных правовых актов  в области документирования всех действий ПФР и социальной защиты</w:t>
            </w:r>
            <w:r w:rsidR="005F1454">
              <w:rPr>
                <w:sz w:val="28"/>
                <w:szCs w:val="28"/>
              </w:rPr>
              <w:t>.</w:t>
            </w:r>
          </w:p>
          <w:p w:rsidR="00512E5A" w:rsidRDefault="00512E5A" w:rsidP="000E54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A19C8" w:rsidRDefault="00F92445" w:rsidP="00FB61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зачетпо производственной практик</w:t>
            </w:r>
            <w:r w:rsidR="00B32047">
              <w:rPr>
                <w:sz w:val="28"/>
                <w:szCs w:val="28"/>
              </w:rPr>
              <w:t>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EA2B7D" w:rsidTr="00444818">
        <w:trPr>
          <w:trHeight w:val="1967"/>
        </w:trPr>
        <w:tc>
          <w:tcPr>
            <w:tcW w:w="3190" w:type="dxa"/>
          </w:tcPr>
          <w:p w:rsidR="00EA2B7D" w:rsidRDefault="00EA2B7D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 xml:space="preserve">Осуществлять прием граждан по вопросам пенсионного обеспечения и </w:t>
            </w:r>
          </w:p>
          <w:p w:rsidR="00EA2B7D" w:rsidRPr="00236D9B" w:rsidRDefault="00EA2B7D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>социальной защиты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EA2B7D" w:rsidRDefault="00220B82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умение разбираться в номенклатуре дел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EA2B7D" w:rsidRDefault="00226793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EA2B7D" w:rsidTr="00EA19C8">
        <w:tc>
          <w:tcPr>
            <w:tcW w:w="3190" w:type="dxa"/>
          </w:tcPr>
          <w:p w:rsidR="00EA2B7D" w:rsidRPr="00236D9B" w:rsidRDefault="00444818" w:rsidP="0044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EA2B7D" w:rsidRDefault="00444818" w:rsidP="0044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EA2B7D" w:rsidRDefault="00444818" w:rsidP="0044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B6C69" w:rsidTr="00EA19C8">
        <w:tc>
          <w:tcPr>
            <w:tcW w:w="3190" w:type="dxa"/>
          </w:tcPr>
          <w:p w:rsidR="00444818" w:rsidRDefault="00444818" w:rsidP="00444818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 xml:space="preserve">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</w:t>
            </w:r>
            <w:r w:rsidRPr="00236D9B">
              <w:rPr>
                <w:sz w:val="28"/>
                <w:szCs w:val="28"/>
              </w:rPr>
              <w:lastRenderedPageBreak/>
              <w:t xml:space="preserve">социальной защите. </w:t>
            </w:r>
          </w:p>
          <w:p w:rsidR="003B6C69" w:rsidRPr="00236D9B" w:rsidRDefault="003B6C69" w:rsidP="004448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3B6C69" w:rsidRDefault="00444818" w:rsidP="004448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-точность и грамотность оформления документов  по поводу назначения и выплаты пенсий и </w:t>
            </w:r>
          </w:p>
          <w:p w:rsidR="00444818" w:rsidRDefault="005F1454" w:rsidP="004448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44818">
              <w:rPr>
                <w:sz w:val="28"/>
                <w:szCs w:val="28"/>
              </w:rPr>
              <w:t>особий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3B6C69" w:rsidRDefault="00444818" w:rsidP="004448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EA2B7D" w:rsidTr="00EA19C8">
        <w:tc>
          <w:tcPr>
            <w:tcW w:w="3190" w:type="dxa"/>
          </w:tcPr>
          <w:p w:rsidR="00EA2B7D" w:rsidRDefault="00EA2B7D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lastRenderedPageBreak/>
              <w:t xml:space="preserve">Поддерживать базы данных получателей пенсий, пособий, компенсаций и других социальных выплат, а также услуг и льгот в актуальном состоянии. </w:t>
            </w:r>
          </w:p>
          <w:p w:rsidR="00EA2B7D" w:rsidRPr="00236D9B" w:rsidRDefault="00EA2B7D" w:rsidP="00EA2B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A2B7D" w:rsidRDefault="00F92445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разбираться в базе данных получателей пенсий, пособий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EA2B7D" w:rsidRDefault="00226793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FD43B0" w:rsidTr="00EA19C8">
        <w:tc>
          <w:tcPr>
            <w:tcW w:w="3190" w:type="dxa"/>
          </w:tcPr>
          <w:p w:rsidR="00FD43B0" w:rsidRPr="00236D9B" w:rsidRDefault="00FD43B0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>Выявлять лиц, нуждающихся в социальной защите, и осуществлять их учет, используя информационно-компьютерные технологии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FD43B0" w:rsidRDefault="000023BE" w:rsidP="005F14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-точность и грамотность оформления документов по учету лиц, </w:t>
            </w:r>
            <w:r w:rsidRPr="00236D9B">
              <w:rPr>
                <w:sz w:val="28"/>
                <w:szCs w:val="28"/>
              </w:rPr>
              <w:t>нуждающихся в социальной защите</w:t>
            </w:r>
            <w:r w:rsidR="003159FA">
              <w:rPr>
                <w:sz w:val="28"/>
                <w:szCs w:val="28"/>
              </w:rPr>
              <w:t xml:space="preserve"> с использованием информационно</w:t>
            </w:r>
            <w:r w:rsidR="00792D99">
              <w:rPr>
                <w:sz w:val="28"/>
                <w:szCs w:val="28"/>
              </w:rPr>
              <w:t>-</w:t>
            </w:r>
            <w:r w:rsidR="003159FA">
              <w:rPr>
                <w:sz w:val="28"/>
                <w:szCs w:val="28"/>
              </w:rPr>
              <w:t>компьютерных технологий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FD43B0" w:rsidRDefault="00226793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</w:tbl>
    <w:p w:rsidR="00BE4F92" w:rsidRDefault="00BE4F92" w:rsidP="003E1663">
      <w:pPr>
        <w:ind w:firstLine="708"/>
        <w:jc w:val="both"/>
        <w:rPr>
          <w:sz w:val="28"/>
          <w:szCs w:val="28"/>
        </w:rPr>
      </w:pPr>
    </w:p>
    <w:p w:rsidR="008C1A36" w:rsidRPr="003E1663" w:rsidRDefault="000A71B7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Справка:</w:t>
      </w:r>
    </w:p>
    <w:p w:rsidR="000E6A76" w:rsidRDefault="000A71B7" w:rsidP="003E1663">
      <w:pPr>
        <w:ind w:firstLine="709"/>
        <w:jc w:val="both"/>
        <w:rPr>
          <w:b/>
          <w:i/>
          <w:sz w:val="28"/>
          <w:szCs w:val="28"/>
        </w:rPr>
      </w:pPr>
      <w:r w:rsidRPr="000A71B7">
        <w:rPr>
          <w:b/>
          <w:i/>
          <w:sz w:val="28"/>
          <w:szCs w:val="28"/>
        </w:rPr>
        <w:t>Форма контроля обучения</w:t>
      </w:r>
      <w:r>
        <w:rPr>
          <w:b/>
          <w:i/>
          <w:sz w:val="28"/>
          <w:szCs w:val="28"/>
        </w:rPr>
        <w:t>:</w:t>
      </w:r>
    </w:p>
    <w:p w:rsidR="000A71B7" w:rsidRDefault="000A71B7" w:rsidP="003E1663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r w:rsidRPr="009D4A0E">
        <w:rPr>
          <w:sz w:val="28"/>
          <w:szCs w:val="28"/>
        </w:rPr>
        <w:t>пр</w:t>
      </w:r>
      <w:r w:rsidRPr="000E6A76">
        <w:rPr>
          <w:sz w:val="28"/>
          <w:szCs w:val="28"/>
        </w:rPr>
        <w:t>актические задания по работе с информацией, документами, литературой</w:t>
      </w:r>
      <w:r w:rsidR="009D4A0E">
        <w:rPr>
          <w:sz w:val="28"/>
          <w:szCs w:val="28"/>
        </w:rPr>
        <w:t>.</w:t>
      </w:r>
    </w:p>
    <w:p w:rsidR="009D4A0E" w:rsidRDefault="009D4A0E" w:rsidP="003E1663">
      <w:pPr>
        <w:ind w:firstLine="709"/>
        <w:jc w:val="both"/>
        <w:rPr>
          <w:i/>
          <w:sz w:val="28"/>
          <w:szCs w:val="28"/>
        </w:rPr>
      </w:pPr>
      <w:r w:rsidRPr="009D4A0E">
        <w:rPr>
          <w:b/>
          <w:i/>
          <w:sz w:val="28"/>
          <w:szCs w:val="28"/>
        </w:rPr>
        <w:t>Форма оценки</w:t>
      </w:r>
      <w:r w:rsidRPr="009D4A0E">
        <w:rPr>
          <w:i/>
          <w:sz w:val="28"/>
          <w:szCs w:val="28"/>
        </w:rPr>
        <w:t>результативности</w:t>
      </w:r>
      <w:r>
        <w:rPr>
          <w:i/>
          <w:sz w:val="28"/>
          <w:szCs w:val="28"/>
        </w:rPr>
        <w:t xml:space="preserve"> обучения:</w:t>
      </w:r>
    </w:p>
    <w:p w:rsidR="009D4A0E" w:rsidRDefault="009D4A0E" w:rsidP="003E1663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0E6A76">
        <w:rPr>
          <w:sz w:val="28"/>
          <w:szCs w:val="28"/>
        </w:rPr>
        <w:t xml:space="preserve">традиционная система отметок </w:t>
      </w:r>
      <w:r w:rsidR="004326D1">
        <w:rPr>
          <w:sz w:val="28"/>
          <w:szCs w:val="28"/>
        </w:rPr>
        <w:t xml:space="preserve">в баллах </w:t>
      </w:r>
      <w:r w:rsidRPr="000E6A76">
        <w:rPr>
          <w:sz w:val="28"/>
          <w:szCs w:val="28"/>
        </w:rPr>
        <w:t>за каждую выполненную работу, на основе</w:t>
      </w:r>
      <w:r>
        <w:rPr>
          <w:sz w:val="28"/>
          <w:szCs w:val="28"/>
        </w:rPr>
        <w:t xml:space="preserve"> которых </w:t>
      </w:r>
      <w:r w:rsidRPr="000E6A76">
        <w:rPr>
          <w:sz w:val="28"/>
          <w:szCs w:val="28"/>
        </w:rPr>
        <w:t>выставляется итоговая отметка</w:t>
      </w:r>
      <w:r>
        <w:rPr>
          <w:sz w:val="28"/>
          <w:szCs w:val="28"/>
        </w:rPr>
        <w:t>.</w:t>
      </w:r>
    </w:p>
    <w:p w:rsidR="009D4A0E" w:rsidRDefault="009D4A0E" w:rsidP="003E1663">
      <w:pPr>
        <w:ind w:firstLine="709"/>
        <w:jc w:val="both"/>
        <w:rPr>
          <w:i/>
          <w:sz w:val="28"/>
          <w:szCs w:val="28"/>
        </w:rPr>
      </w:pPr>
      <w:r w:rsidRPr="009D4A0E">
        <w:rPr>
          <w:b/>
          <w:i/>
          <w:sz w:val="28"/>
          <w:szCs w:val="28"/>
        </w:rPr>
        <w:t>Методы контроля</w:t>
      </w:r>
      <w:r w:rsidRPr="009D4A0E">
        <w:rPr>
          <w:i/>
          <w:sz w:val="28"/>
          <w:szCs w:val="28"/>
        </w:rPr>
        <w:t>направ</w:t>
      </w:r>
      <w:r>
        <w:rPr>
          <w:i/>
          <w:sz w:val="28"/>
          <w:szCs w:val="28"/>
        </w:rPr>
        <w:t>лены на проверку умения студентов</w:t>
      </w:r>
      <w:r w:rsidR="00F458E7">
        <w:rPr>
          <w:i/>
          <w:sz w:val="28"/>
          <w:szCs w:val="28"/>
        </w:rPr>
        <w:t>:</w:t>
      </w:r>
    </w:p>
    <w:p w:rsidR="00F458E7" w:rsidRDefault="00F458E7" w:rsidP="003E16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6A76">
        <w:rPr>
          <w:sz w:val="28"/>
          <w:szCs w:val="28"/>
        </w:rPr>
        <w:t>выполнять условия задания на творческом уровне с представлением собственной</w:t>
      </w:r>
      <w:r>
        <w:rPr>
          <w:sz w:val="28"/>
          <w:szCs w:val="28"/>
        </w:rPr>
        <w:t xml:space="preserve"> позиции</w:t>
      </w:r>
      <w:r w:rsidRPr="000E6A76">
        <w:rPr>
          <w:sz w:val="28"/>
          <w:szCs w:val="28"/>
        </w:rPr>
        <w:t xml:space="preserve">: </w:t>
      </w:r>
    </w:p>
    <w:p w:rsidR="00F458E7" w:rsidRDefault="00F458E7" w:rsidP="00F458E7">
      <w:pPr>
        <w:ind w:left="708" w:firstLine="1"/>
        <w:jc w:val="both"/>
        <w:rPr>
          <w:sz w:val="28"/>
          <w:szCs w:val="28"/>
        </w:rPr>
      </w:pPr>
      <w:r w:rsidRPr="000E6A76">
        <w:rPr>
          <w:sz w:val="28"/>
          <w:szCs w:val="28"/>
        </w:rPr>
        <w:t xml:space="preserve">- делать осознанный выбор способов действий из ранее известных; </w:t>
      </w:r>
    </w:p>
    <w:p w:rsidR="00F458E7" w:rsidRDefault="00F458E7" w:rsidP="00F458E7">
      <w:pPr>
        <w:ind w:left="708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0E6A76">
        <w:rPr>
          <w:sz w:val="28"/>
          <w:szCs w:val="28"/>
        </w:rPr>
        <w:t xml:space="preserve">осуществлять коррекцию (исправление) сделанных ошибок на новом </w:t>
      </w:r>
    </w:p>
    <w:p w:rsidR="00F458E7" w:rsidRPr="009D4A0E" w:rsidRDefault="00F458E7" w:rsidP="00F458E7">
      <w:pPr>
        <w:jc w:val="both"/>
        <w:rPr>
          <w:i/>
          <w:sz w:val="28"/>
          <w:szCs w:val="28"/>
        </w:rPr>
      </w:pPr>
      <w:r w:rsidRPr="000E6A76">
        <w:rPr>
          <w:sz w:val="28"/>
          <w:szCs w:val="28"/>
        </w:rPr>
        <w:t>уровне</w:t>
      </w:r>
      <w:r>
        <w:rPr>
          <w:sz w:val="28"/>
          <w:szCs w:val="28"/>
        </w:rPr>
        <w:t>предла</w:t>
      </w:r>
      <w:r w:rsidRPr="000E6A76">
        <w:rPr>
          <w:sz w:val="28"/>
          <w:szCs w:val="28"/>
        </w:rPr>
        <w:t>гаемых заданий</w:t>
      </w:r>
      <w:r>
        <w:rPr>
          <w:sz w:val="28"/>
          <w:szCs w:val="28"/>
        </w:rPr>
        <w:t>.</w:t>
      </w:r>
    </w:p>
    <w:p w:rsidR="00447C70" w:rsidRDefault="000E6A76" w:rsidP="000E6A76">
      <w:pPr>
        <w:ind w:firstLine="709"/>
        <w:jc w:val="both"/>
        <w:rPr>
          <w:sz w:val="28"/>
          <w:szCs w:val="28"/>
        </w:rPr>
      </w:pPr>
      <w:r w:rsidRPr="00F901DF">
        <w:rPr>
          <w:b/>
          <w:i/>
          <w:sz w:val="28"/>
          <w:szCs w:val="28"/>
        </w:rPr>
        <w:t>Методы оценки</w:t>
      </w:r>
      <w:r w:rsidRPr="00F901DF">
        <w:rPr>
          <w:i/>
          <w:sz w:val="28"/>
          <w:szCs w:val="28"/>
        </w:rPr>
        <w:t>результатов обучения</w:t>
      </w:r>
      <w:r w:rsidRPr="000E6A76">
        <w:rPr>
          <w:sz w:val="28"/>
          <w:szCs w:val="28"/>
        </w:rPr>
        <w:t xml:space="preserve">: мониторинг роста творческой самостоятельности и навыков получения нового знания </w:t>
      </w:r>
      <w:r w:rsidR="00447C70">
        <w:rPr>
          <w:sz w:val="28"/>
          <w:szCs w:val="28"/>
        </w:rPr>
        <w:t>кажды</w:t>
      </w:r>
      <w:r w:rsidRPr="000E6A76">
        <w:rPr>
          <w:sz w:val="28"/>
          <w:szCs w:val="28"/>
        </w:rPr>
        <w:t xml:space="preserve">м обучающимся; </w:t>
      </w:r>
    </w:p>
    <w:p w:rsidR="00194652" w:rsidRDefault="00447C70" w:rsidP="000E6A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6A76" w:rsidRPr="000E6A76">
        <w:rPr>
          <w:sz w:val="28"/>
          <w:szCs w:val="28"/>
        </w:rPr>
        <w:t>формирование результата итоговой аттестации по дисциплине на основе суммы рез</w:t>
      </w:r>
      <w:r>
        <w:rPr>
          <w:sz w:val="28"/>
          <w:szCs w:val="28"/>
        </w:rPr>
        <w:t>у</w:t>
      </w:r>
      <w:r w:rsidR="000E6A76" w:rsidRPr="000E6A76">
        <w:rPr>
          <w:sz w:val="28"/>
          <w:szCs w:val="28"/>
        </w:rPr>
        <w:t>л</w:t>
      </w:r>
      <w:r>
        <w:rPr>
          <w:sz w:val="28"/>
          <w:szCs w:val="28"/>
        </w:rPr>
        <w:t>ьт</w:t>
      </w:r>
      <w:r w:rsidR="000E6A76" w:rsidRPr="000E6A76">
        <w:rPr>
          <w:sz w:val="28"/>
          <w:szCs w:val="28"/>
        </w:rPr>
        <w:t>атов текущего контроля.</w:t>
      </w:r>
    </w:p>
    <w:p w:rsidR="00444818" w:rsidRDefault="00444818" w:rsidP="000E6A76">
      <w:pPr>
        <w:ind w:firstLine="709"/>
        <w:jc w:val="both"/>
        <w:rPr>
          <w:sz w:val="28"/>
          <w:szCs w:val="28"/>
        </w:rPr>
      </w:pPr>
    </w:p>
    <w:p w:rsidR="00584A02" w:rsidRPr="006C4061" w:rsidRDefault="00270CA0" w:rsidP="00270C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270CA0">
        <w:rPr>
          <w:b/>
          <w:sz w:val="28"/>
          <w:szCs w:val="28"/>
        </w:rPr>
        <w:t>7</w:t>
      </w:r>
      <w:r w:rsidR="00584A02" w:rsidRPr="006C4061">
        <w:rPr>
          <w:b/>
          <w:sz w:val="28"/>
          <w:szCs w:val="28"/>
        </w:rPr>
        <w:t>Перечень заданий по практике</w:t>
      </w:r>
    </w:p>
    <w:p w:rsidR="00A96761" w:rsidRPr="00EC1E88" w:rsidRDefault="00A96761" w:rsidP="00584A02">
      <w:pPr>
        <w:jc w:val="both"/>
        <w:rPr>
          <w:b/>
          <w:sz w:val="28"/>
          <w:szCs w:val="28"/>
        </w:rPr>
      </w:pPr>
    </w:p>
    <w:p w:rsidR="00075903" w:rsidRPr="006C4061" w:rsidRDefault="00A96761" w:rsidP="006C4061">
      <w:pPr>
        <w:pStyle w:val="af0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C4061">
        <w:rPr>
          <w:rFonts w:ascii="Times New Roman" w:hAnsi="Times New Roman"/>
          <w:sz w:val="28"/>
          <w:szCs w:val="28"/>
          <w:lang w:val="ru-RU"/>
        </w:rPr>
        <w:t xml:space="preserve">Определение места отдела в структуре </w:t>
      </w:r>
      <w:r w:rsidR="00FE6FAB" w:rsidRPr="006C4061">
        <w:rPr>
          <w:rFonts w:ascii="Times New Roman" w:hAnsi="Times New Roman"/>
          <w:sz w:val="28"/>
          <w:szCs w:val="28"/>
          <w:lang w:val="ru-RU"/>
        </w:rPr>
        <w:t xml:space="preserve">ПФР и </w:t>
      </w:r>
      <w:r w:rsidRPr="006C4061">
        <w:rPr>
          <w:rFonts w:ascii="Times New Roman" w:hAnsi="Times New Roman"/>
          <w:sz w:val="28"/>
          <w:szCs w:val="28"/>
          <w:lang w:val="ru-RU"/>
        </w:rPr>
        <w:t>учреждения</w:t>
      </w:r>
      <w:r w:rsidR="00FE6FAB" w:rsidRPr="006C4061">
        <w:rPr>
          <w:rFonts w:ascii="Times New Roman" w:hAnsi="Times New Roman"/>
          <w:sz w:val="28"/>
          <w:szCs w:val="28"/>
          <w:lang w:val="ru-RU"/>
        </w:rPr>
        <w:t xml:space="preserve"> УСП</w:t>
      </w:r>
      <w:r w:rsidRPr="006C406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6C4061" w:rsidRPr="006C4061" w:rsidRDefault="00A96761" w:rsidP="006C4061">
      <w:pPr>
        <w:pStyle w:val="af0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C4061">
        <w:rPr>
          <w:rFonts w:ascii="Times New Roman" w:hAnsi="Times New Roman"/>
          <w:sz w:val="28"/>
          <w:szCs w:val="28"/>
          <w:lang w:val="ru-RU"/>
        </w:rPr>
        <w:t>Изучение задач деятельности отдела</w:t>
      </w:r>
      <w:r w:rsidR="00FE6FAB" w:rsidRPr="006C4061">
        <w:rPr>
          <w:rFonts w:ascii="Times New Roman" w:hAnsi="Times New Roman"/>
          <w:sz w:val="28"/>
          <w:szCs w:val="28"/>
          <w:lang w:val="ru-RU"/>
        </w:rPr>
        <w:t xml:space="preserve"> ПФР и УСП</w:t>
      </w:r>
      <w:r w:rsidRPr="006C406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075903" w:rsidRPr="006C4061" w:rsidRDefault="00A96761" w:rsidP="006C4061">
      <w:pPr>
        <w:pStyle w:val="af0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C4061">
        <w:rPr>
          <w:rFonts w:ascii="Times New Roman" w:hAnsi="Times New Roman"/>
          <w:sz w:val="28"/>
          <w:szCs w:val="28"/>
          <w:lang w:val="ru-RU"/>
        </w:rPr>
        <w:t xml:space="preserve">Изучение должностных инструкций начальника отдела, главного и </w:t>
      </w:r>
    </w:p>
    <w:p w:rsidR="00A96761" w:rsidRPr="006C4061" w:rsidRDefault="00A96761" w:rsidP="006C4061">
      <w:pPr>
        <w:jc w:val="both"/>
        <w:rPr>
          <w:sz w:val="28"/>
          <w:szCs w:val="28"/>
        </w:rPr>
      </w:pPr>
      <w:r w:rsidRPr="006C4061">
        <w:rPr>
          <w:sz w:val="28"/>
          <w:szCs w:val="28"/>
        </w:rPr>
        <w:t xml:space="preserve">ведущего специалистов. </w:t>
      </w:r>
    </w:p>
    <w:p w:rsidR="006C4061" w:rsidRDefault="00A96761" w:rsidP="006C4061">
      <w:pPr>
        <w:pStyle w:val="af0"/>
        <w:numPr>
          <w:ilvl w:val="0"/>
          <w:numId w:val="18"/>
        </w:numPr>
        <w:spacing w:line="240" w:lineRule="auto"/>
        <w:ind w:right="0"/>
        <w:jc w:val="both"/>
        <w:rPr>
          <w:rFonts w:ascii="Times New Roman" w:hAnsi="Times New Roman"/>
          <w:sz w:val="28"/>
          <w:szCs w:val="28"/>
          <w:lang w:val="ru-RU"/>
        </w:rPr>
      </w:pPr>
      <w:r w:rsidRPr="00075903">
        <w:rPr>
          <w:rFonts w:ascii="Times New Roman" w:hAnsi="Times New Roman"/>
          <w:sz w:val="28"/>
          <w:szCs w:val="28"/>
          <w:lang w:val="ru-RU"/>
        </w:rPr>
        <w:lastRenderedPageBreak/>
        <w:t xml:space="preserve">Анализ планирования работы (комплексный план), </w:t>
      </w:r>
    </w:p>
    <w:p w:rsidR="00A96761" w:rsidRPr="00075903" w:rsidRDefault="00A96761" w:rsidP="006C4061">
      <w:pPr>
        <w:jc w:val="both"/>
        <w:rPr>
          <w:sz w:val="28"/>
          <w:szCs w:val="28"/>
        </w:rPr>
      </w:pPr>
      <w:r w:rsidRPr="006C4061">
        <w:rPr>
          <w:sz w:val="28"/>
          <w:szCs w:val="28"/>
        </w:rPr>
        <w:t xml:space="preserve">запланированные </w:t>
      </w:r>
      <w:r w:rsidRPr="00075903">
        <w:rPr>
          <w:sz w:val="28"/>
          <w:szCs w:val="28"/>
        </w:rPr>
        <w:t xml:space="preserve">действия за отчетный период. </w:t>
      </w:r>
    </w:p>
    <w:p w:rsidR="00584A02" w:rsidRPr="00075903" w:rsidRDefault="00A96761" w:rsidP="006C4061">
      <w:pPr>
        <w:pStyle w:val="af0"/>
        <w:numPr>
          <w:ilvl w:val="0"/>
          <w:numId w:val="18"/>
        </w:numPr>
        <w:spacing w:line="240" w:lineRule="auto"/>
        <w:ind w:right="0"/>
        <w:jc w:val="both"/>
        <w:rPr>
          <w:rFonts w:ascii="Times New Roman" w:hAnsi="Times New Roman"/>
          <w:sz w:val="32"/>
          <w:szCs w:val="32"/>
          <w:lang w:val="ru-RU"/>
        </w:rPr>
      </w:pPr>
      <w:r w:rsidRPr="00075903">
        <w:rPr>
          <w:rFonts w:ascii="Times New Roman" w:hAnsi="Times New Roman"/>
          <w:sz w:val="28"/>
          <w:szCs w:val="28"/>
          <w:lang w:val="ru-RU"/>
        </w:rPr>
        <w:t>Анализ справочно-кодификационной работы в отделе.</w:t>
      </w:r>
    </w:p>
    <w:p w:rsidR="00075903" w:rsidRPr="00075903" w:rsidRDefault="00075903" w:rsidP="006C4061">
      <w:pPr>
        <w:pStyle w:val="af0"/>
        <w:numPr>
          <w:ilvl w:val="0"/>
          <w:numId w:val="18"/>
        </w:numPr>
        <w:spacing w:line="240" w:lineRule="auto"/>
        <w:ind w:right="0"/>
        <w:jc w:val="both"/>
        <w:rPr>
          <w:rFonts w:ascii="Times New Roman" w:hAnsi="Times New Roman"/>
          <w:sz w:val="28"/>
          <w:szCs w:val="28"/>
          <w:lang w:val="ru-RU"/>
        </w:rPr>
      </w:pPr>
      <w:r w:rsidRPr="00075903">
        <w:rPr>
          <w:rFonts w:ascii="Times New Roman" w:hAnsi="Times New Roman"/>
          <w:sz w:val="28"/>
          <w:szCs w:val="28"/>
          <w:lang w:val="ru-RU"/>
        </w:rPr>
        <w:t xml:space="preserve">Анализ основных положений нормативно-правовых актов, </w:t>
      </w:r>
    </w:p>
    <w:p w:rsidR="006C4061" w:rsidRDefault="00075903" w:rsidP="006C4061">
      <w:pPr>
        <w:jc w:val="both"/>
        <w:rPr>
          <w:sz w:val="28"/>
          <w:szCs w:val="28"/>
        </w:rPr>
      </w:pPr>
      <w:r w:rsidRPr="00075903">
        <w:rPr>
          <w:sz w:val="28"/>
          <w:szCs w:val="28"/>
        </w:rPr>
        <w:t>регулирующих деятельность учреждения и порядок планирования работы учреждения.</w:t>
      </w:r>
    </w:p>
    <w:p w:rsidR="00075903" w:rsidRDefault="006C4061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075903">
        <w:rPr>
          <w:sz w:val="28"/>
          <w:szCs w:val="28"/>
        </w:rPr>
        <w:t>Анализ основных нормативно-правовых актов, регулирующих вопросы пенсионного и социального обеспечения и социального обслуживания граждан:</w:t>
      </w:r>
    </w:p>
    <w:p w:rsidR="00075903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анализ Федерального законодательства</w:t>
      </w:r>
    </w:p>
    <w:p w:rsidR="00194652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-анализ законов Оренбургской области.</w:t>
      </w:r>
    </w:p>
    <w:p w:rsidR="00075903" w:rsidRDefault="006C4061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075903">
        <w:rPr>
          <w:sz w:val="28"/>
          <w:szCs w:val="28"/>
        </w:rPr>
        <w:t>Изучение порядка ведения приема граждан в ПФР и в УСП.</w:t>
      </w:r>
    </w:p>
    <w:p w:rsidR="00075903" w:rsidRDefault="00075903" w:rsidP="006C4061">
      <w:pPr>
        <w:jc w:val="both"/>
        <w:rPr>
          <w:sz w:val="28"/>
          <w:szCs w:val="28"/>
        </w:rPr>
      </w:pPr>
      <w:r>
        <w:rPr>
          <w:sz w:val="28"/>
          <w:szCs w:val="28"/>
        </w:rPr>
        <w:t>Изучение письменных обращений граждан в ПФР и в УСП.</w:t>
      </w:r>
    </w:p>
    <w:p w:rsidR="00075903" w:rsidRDefault="006C4061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75903">
        <w:rPr>
          <w:sz w:val="28"/>
          <w:szCs w:val="28"/>
        </w:rPr>
        <w:t>. Изучение содержания и последовательности выполняемых операций при назначении, перерасчете, выплате пенсии в ПФР и при определении права, размера и сроков назначения социального обеспечения УПС.</w:t>
      </w:r>
    </w:p>
    <w:p w:rsidR="00075903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C4061">
        <w:rPr>
          <w:sz w:val="28"/>
          <w:szCs w:val="28"/>
        </w:rPr>
        <w:t>0</w:t>
      </w:r>
      <w:r>
        <w:rPr>
          <w:sz w:val="28"/>
          <w:szCs w:val="28"/>
        </w:rPr>
        <w:t>. Провести сбор и обработку индивидуальных сведений персонифицированного учета для назначения (перерасчета пенсий)</w:t>
      </w:r>
    </w:p>
    <w:p w:rsidR="00075903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C4061">
        <w:rPr>
          <w:sz w:val="28"/>
          <w:szCs w:val="28"/>
        </w:rPr>
        <w:t>1</w:t>
      </w:r>
      <w:r>
        <w:rPr>
          <w:sz w:val="28"/>
          <w:szCs w:val="28"/>
        </w:rPr>
        <w:t>. Изучение компьютерных программ, используемых для назначения социального обеспечения.</w:t>
      </w:r>
    </w:p>
    <w:p w:rsidR="00075903" w:rsidRDefault="00075903" w:rsidP="006C4061">
      <w:pPr>
        <w:jc w:val="both"/>
        <w:rPr>
          <w:sz w:val="28"/>
          <w:szCs w:val="28"/>
        </w:rPr>
      </w:pPr>
    </w:p>
    <w:p w:rsidR="00C84F11" w:rsidRPr="006C4061" w:rsidRDefault="00C84F11" w:rsidP="00CE67FE">
      <w:pPr>
        <w:ind w:firstLine="708"/>
        <w:jc w:val="both"/>
        <w:outlineLvl w:val="0"/>
        <w:rPr>
          <w:b/>
          <w:sz w:val="28"/>
          <w:szCs w:val="28"/>
        </w:rPr>
      </w:pPr>
      <w:bookmarkStart w:id="0" w:name="_Toc347673720"/>
      <w:r w:rsidRPr="006C4061">
        <w:rPr>
          <w:b/>
          <w:sz w:val="28"/>
          <w:szCs w:val="28"/>
        </w:rPr>
        <w:t xml:space="preserve">8 Учебно-методическое обеспечение </w:t>
      </w:r>
      <w:bookmarkEnd w:id="0"/>
      <w:r w:rsidR="00E96BDF" w:rsidRPr="006C4061">
        <w:rPr>
          <w:b/>
          <w:sz w:val="28"/>
          <w:szCs w:val="28"/>
        </w:rPr>
        <w:t>практики</w:t>
      </w:r>
    </w:p>
    <w:p w:rsidR="00C84F11" w:rsidRPr="006C4061" w:rsidRDefault="00C84F11" w:rsidP="006C4061">
      <w:pPr>
        <w:tabs>
          <w:tab w:val="left" w:pos="851"/>
        </w:tabs>
        <w:jc w:val="both"/>
        <w:outlineLvl w:val="0"/>
        <w:rPr>
          <w:b/>
          <w:sz w:val="28"/>
          <w:szCs w:val="28"/>
        </w:rPr>
      </w:pPr>
      <w:bookmarkStart w:id="1" w:name="_Toc347673721"/>
      <w:r w:rsidRPr="006C4061">
        <w:rPr>
          <w:b/>
          <w:sz w:val="28"/>
          <w:szCs w:val="28"/>
        </w:rPr>
        <w:tab/>
      </w:r>
    </w:p>
    <w:p w:rsidR="00C84F11" w:rsidRDefault="00C84F11" w:rsidP="00C84F11">
      <w:pPr>
        <w:tabs>
          <w:tab w:val="left" w:pos="851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8.1 </w:t>
      </w:r>
      <w:r w:rsidRPr="00C84F11">
        <w:rPr>
          <w:b/>
          <w:sz w:val="28"/>
          <w:szCs w:val="28"/>
        </w:rPr>
        <w:t>Основная литература</w:t>
      </w:r>
      <w:bookmarkEnd w:id="1"/>
    </w:p>
    <w:p w:rsidR="00034590" w:rsidRDefault="00034590" w:rsidP="00C84F11">
      <w:pPr>
        <w:tabs>
          <w:tab w:val="left" w:pos="851"/>
        </w:tabs>
        <w:outlineLvl w:val="0"/>
        <w:rPr>
          <w:b/>
          <w:sz w:val="28"/>
          <w:szCs w:val="28"/>
        </w:rPr>
      </w:pPr>
    </w:p>
    <w:p w:rsidR="00034590" w:rsidRDefault="00034590" w:rsidP="00034590">
      <w:pPr>
        <w:pStyle w:val="af0"/>
        <w:numPr>
          <w:ilvl w:val="0"/>
          <w:numId w:val="14"/>
        </w:numPr>
        <w:tabs>
          <w:tab w:val="left" w:pos="851"/>
        </w:tabs>
        <w:spacing w:line="240" w:lineRule="auto"/>
        <w:ind w:right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706D7A">
        <w:rPr>
          <w:rFonts w:ascii="Times New Roman" w:hAnsi="Times New Roman"/>
          <w:sz w:val="28"/>
          <w:szCs w:val="28"/>
          <w:lang w:val="ru-RU"/>
        </w:rPr>
        <w:t>Галаганов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706D7A">
        <w:rPr>
          <w:rFonts w:ascii="Times New Roman" w:hAnsi="Times New Roman"/>
          <w:sz w:val="28"/>
          <w:szCs w:val="28"/>
          <w:lang w:val="ru-RU"/>
        </w:rPr>
        <w:t xml:space="preserve"> В.П. Организация работы органов социальногообеспе</w:t>
      </w:r>
      <w:r>
        <w:rPr>
          <w:rFonts w:ascii="Times New Roman" w:hAnsi="Times New Roman"/>
          <w:sz w:val="28"/>
          <w:szCs w:val="28"/>
          <w:lang w:val="ru-RU"/>
        </w:rPr>
        <w:t>-</w:t>
      </w:r>
    </w:p>
    <w:p w:rsidR="00034590" w:rsidRPr="008F0614" w:rsidRDefault="00034590" w:rsidP="00034590">
      <w:pPr>
        <w:pStyle w:val="af0"/>
        <w:tabs>
          <w:tab w:val="left" w:pos="851"/>
        </w:tabs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336C67">
        <w:rPr>
          <w:rFonts w:ascii="Times New Roman" w:hAnsi="Times New Roman"/>
          <w:sz w:val="28"/>
          <w:szCs w:val="28"/>
          <w:lang w:val="ru-RU"/>
        </w:rPr>
        <w:t xml:space="preserve">чения в Российской Федерации: учебник / В.П. Галаганов.- </w:t>
      </w:r>
      <w:r w:rsidRPr="008F0614">
        <w:rPr>
          <w:rFonts w:ascii="Times New Roman" w:hAnsi="Times New Roman"/>
          <w:sz w:val="28"/>
          <w:szCs w:val="28"/>
          <w:lang w:val="ru-RU"/>
        </w:rPr>
        <w:t>М.: КНОРУС,2012. – 152 с.</w:t>
      </w:r>
    </w:p>
    <w:p w:rsidR="00034590" w:rsidRPr="00034590" w:rsidRDefault="00034590" w:rsidP="00034590">
      <w:pPr>
        <w:pStyle w:val="af0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034590">
        <w:rPr>
          <w:rFonts w:ascii="Times New Roman" w:hAnsi="Times New Roman"/>
          <w:bCs/>
          <w:sz w:val="28"/>
          <w:szCs w:val="28"/>
          <w:lang w:val="ru-RU"/>
        </w:rPr>
        <w:t xml:space="preserve">Савинов, А.Н. Организация работы органов социальной защиты: </w:t>
      </w:r>
    </w:p>
    <w:p w:rsidR="00034590" w:rsidRDefault="00034590" w:rsidP="00034590">
      <w:pPr>
        <w:jc w:val="both"/>
        <w:rPr>
          <w:bCs/>
          <w:sz w:val="28"/>
          <w:szCs w:val="28"/>
        </w:rPr>
      </w:pPr>
      <w:r w:rsidRPr="00255979">
        <w:rPr>
          <w:bCs/>
          <w:sz w:val="28"/>
          <w:szCs w:val="28"/>
        </w:rPr>
        <w:t>учебник для студенческих учреждений, среднего профессионального образования / А.Н. Савинов. - М.: Издательский центр «Академия»,2011</w:t>
      </w:r>
      <w:r>
        <w:rPr>
          <w:bCs/>
          <w:sz w:val="28"/>
          <w:szCs w:val="28"/>
        </w:rPr>
        <w:t>.</w:t>
      </w:r>
      <w:r w:rsidRPr="00255979">
        <w:rPr>
          <w:bCs/>
          <w:sz w:val="28"/>
          <w:szCs w:val="28"/>
        </w:rPr>
        <w:t xml:space="preserve"> – 224с.</w:t>
      </w:r>
    </w:p>
    <w:p w:rsidR="00C84F11" w:rsidRDefault="00C84F11" w:rsidP="00C84F11">
      <w:pPr>
        <w:ind w:right="-1" w:firstLine="426"/>
        <w:rPr>
          <w:b/>
          <w:sz w:val="28"/>
          <w:szCs w:val="28"/>
        </w:rPr>
      </w:pPr>
    </w:p>
    <w:p w:rsidR="00C84F11" w:rsidRDefault="00C84F11" w:rsidP="00C84F11">
      <w:pPr>
        <w:ind w:firstLine="425"/>
        <w:outlineLvl w:val="0"/>
        <w:rPr>
          <w:b/>
          <w:sz w:val="28"/>
          <w:szCs w:val="28"/>
        </w:rPr>
      </w:pPr>
      <w:bookmarkStart w:id="2" w:name="_Toc347673722"/>
      <w:r>
        <w:rPr>
          <w:b/>
          <w:sz w:val="28"/>
          <w:szCs w:val="28"/>
        </w:rPr>
        <w:t>8</w:t>
      </w:r>
      <w:r w:rsidRPr="00E65F64">
        <w:rPr>
          <w:b/>
          <w:sz w:val="28"/>
          <w:szCs w:val="28"/>
        </w:rPr>
        <w:t>.2 Дополнительная литература</w:t>
      </w:r>
      <w:bookmarkEnd w:id="2"/>
    </w:p>
    <w:p w:rsidR="00F738F2" w:rsidRPr="00E65F64" w:rsidRDefault="00F738F2" w:rsidP="00C84F11">
      <w:pPr>
        <w:ind w:firstLine="425"/>
        <w:outlineLvl w:val="0"/>
        <w:rPr>
          <w:b/>
          <w:sz w:val="28"/>
          <w:szCs w:val="28"/>
        </w:rPr>
      </w:pPr>
    </w:p>
    <w:p w:rsidR="00F738F2" w:rsidRDefault="00F738F2" w:rsidP="00F738F2">
      <w:pPr>
        <w:numPr>
          <w:ilvl w:val="0"/>
          <w:numId w:val="15"/>
        </w:numPr>
        <w:jc w:val="both"/>
        <w:rPr>
          <w:sz w:val="28"/>
          <w:szCs w:val="28"/>
        </w:rPr>
      </w:pPr>
      <w:r w:rsidRPr="007611BB">
        <w:rPr>
          <w:bCs/>
          <w:sz w:val="28"/>
          <w:szCs w:val="28"/>
        </w:rPr>
        <w:t>Мачульская, Е.Е.</w:t>
      </w:r>
      <w:r w:rsidRPr="007611BB">
        <w:rPr>
          <w:sz w:val="28"/>
          <w:szCs w:val="28"/>
        </w:rPr>
        <w:t> </w:t>
      </w:r>
      <w:r w:rsidRPr="007611BB">
        <w:rPr>
          <w:bCs/>
          <w:sz w:val="28"/>
          <w:szCs w:val="28"/>
        </w:rPr>
        <w:t> Право социального обеспечения</w:t>
      </w:r>
      <w:r w:rsidRPr="007611BB">
        <w:rPr>
          <w:sz w:val="28"/>
          <w:szCs w:val="28"/>
        </w:rPr>
        <w:t xml:space="preserve">: учебник / Е. Е. </w:t>
      </w:r>
    </w:p>
    <w:p w:rsidR="00F738F2" w:rsidRDefault="00F738F2" w:rsidP="00F738F2">
      <w:pPr>
        <w:jc w:val="both"/>
        <w:rPr>
          <w:sz w:val="28"/>
          <w:szCs w:val="28"/>
        </w:rPr>
      </w:pPr>
      <w:r w:rsidRPr="007611BB">
        <w:rPr>
          <w:sz w:val="28"/>
          <w:szCs w:val="28"/>
        </w:rPr>
        <w:t xml:space="preserve">Мачульская. - М.: Юрайт, 2010. - 583 с. </w:t>
      </w:r>
    </w:p>
    <w:p w:rsidR="00F738F2" w:rsidRDefault="00F738F2" w:rsidP="00F738F2">
      <w:pPr>
        <w:numPr>
          <w:ilvl w:val="0"/>
          <w:numId w:val="15"/>
        </w:numPr>
        <w:jc w:val="both"/>
        <w:rPr>
          <w:sz w:val="28"/>
          <w:szCs w:val="28"/>
        </w:rPr>
      </w:pPr>
      <w:r w:rsidRPr="007611BB">
        <w:rPr>
          <w:sz w:val="28"/>
          <w:szCs w:val="28"/>
        </w:rPr>
        <w:t>Нестерова</w:t>
      </w:r>
      <w:r>
        <w:rPr>
          <w:sz w:val="28"/>
          <w:szCs w:val="28"/>
        </w:rPr>
        <w:t>,</w:t>
      </w:r>
      <w:r w:rsidRPr="007611BB">
        <w:rPr>
          <w:sz w:val="28"/>
          <w:szCs w:val="28"/>
        </w:rPr>
        <w:t xml:space="preserve"> Г.Ф.Социальная работа с пожилыми людьми и инвали</w:t>
      </w:r>
      <w:r>
        <w:rPr>
          <w:sz w:val="28"/>
          <w:szCs w:val="28"/>
        </w:rPr>
        <w:t>-</w:t>
      </w:r>
    </w:p>
    <w:p w:rsidR="00F738F2" w:rsidRPr="007611BB" w:rsidRDefault="00F738F2" w:rsidP="00F738F2">
      <w:pPr>
        <w:jc w:val="both"/>
        <w:rPr>
          <w:sz w:val="28"/>
          <w:szCs w:val="28"/>
        </w:rPr>
      </w:pPr>
      <w:r w:rsidRPr="007611BB">
        <w:rPr>
          <w:sz w:val="28"/>
          <w:szCs w:val="28"/>
        </w:rPr>
        <w:t>дами/ Г.Ф.Нестерова, С.С.Лебед</w:t>
      </w:r>
      <w:r>
        <w:rPr>
          <w:sz w:val="28"/>
          <w:szCs w:val="28"/>
        </w:rPr>
        <w:t>е</w:t>
      </w:r>
      <w:r w:rsidRPr="007611BB">
        <w:rPr>
          <w:sz w:val="28"/>
          <w:szCs w:val="28"/>
        </w:rPr>
        <w:t>ва, С.В.Васильев. - М.: Издательский центр «Академия»,2009.-288с.</w:t>
      </w:r>
    </w:p>
    <w:p w:rsidR="00C84F11" w:rsidRPr="00E65F64" w:rsidRDefault="00C84F11" w:rsidP="00075631">
      <w:pPr>
        <w:tabs>
          <w:tab w:val="left" w:pos="1276"/>
        </w:tabs>
        <w:ind w:right="-1"/>
        <w:jc w:val="both"/>
        <w:rPr>
          <w:bCs/>
          <w:sz w:val="28"/>
          <w:szCs w:val="28"/>
        </w:rPr>
      </w:pPr>
    </w:p>
    <w:p w:rsidR="00C84F11" w:rsidRPr="00E65F64" w:rsidRDefault="00DE6C4B" w:rsidP="00C84F11">
      <w:pPr>
        <w:ind w:firstLine="425"/>
        <w:outlineLvl w:val="0"/>
        <w:rPr>
          <w:b/>
          <w:sz w:val="28"/>
          <w:szCs w:val="28"/>
        </w:rPr>
      </w:pPr>
      <w:bookmarkStart w:id="3" w:name="_Toc347673724"/>
      <w:r>
        <w:rPr>
          <w:b/>
          <w:sz w:val="28"/>
          <w:szCs w:val="28"/>
        </w:rPr>
        <w:t>8</w:t>
      </w:r>
      <w:r w:rsidR="00C84F11" w:rsidRPr="00E65F6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C84F11" w:rsidRPr="00E65F64">
        <w:rPr>
          <w:b/>
          <w:sz w:val="28"/>
          <w:szCs w:val="28"/>
        </w:rPr>
        <w:t xml:space="preserve"> Интернет-ресурсы</w:t>
      </w:r>
      <w:bookmarkEnd w:id="3"/>
    </w:p>
    <w:p w:rsidR="00C84F11" w:rsidRDefault="00C84F1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</w:p>
    <w:p w:rsidR="00250837" w:rsidRPr="0007488B" w:rsidRDefault="00250837" w:rsidP="00250837">
      <w:pPr>
        <w:ind w:firstLine="709"/>
        <w:jc w:val="both"/>
        <w:rPr>
          <w:b/>
          <w:sz w:val="28"/>
          <w:szCs w:val="28"/>
          <w:u w:val="single"/>
        </w:rPr>
      </w:pPr>
      <w:r w:rsidRPr="00084166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)</w:t>
      </w:r>
      <w:r w:rsidRPr="00084166">
        <w:rPr>
          <w:sz w:val="28"/>
          <w:szCs w:val="28"/>
        </w:rPr>
        <w:t xml:space="preserve"> ГАРАНТ Платформа </w:t>
      </w:r>
      <w:r w:rsidRPr="00084166">
        <w:rPr>
          <w:sz w:val="28"/>
          <w:szCs w:val="28"/>
          <w:lang w:val="en-US"/>
        </w:rPr>
        <w:t>F</w:t>
      </w:r>
      <w:r w:rsidRPr="00084166">
        <w:rPr>
          <w:sz w:val="28"/>
          <w:szCs w:val="28"/>
        </w:rPr>
        <w:t>1 [Электронный ресурс]: справочно-правовая система / Разра</w:t>
      </w:r>
      <w:r>
        <w:rPr>
          <w:sz w:val="28"/>
          <w:szCs w:val="28"/>
        </w:rPr>
        <w:t>ботчик ООО НПП «ГАРАНТ-Сервис». – Москва:</w:t>
      </w:r>
      <w:r w:rsidRPr="00084166">
        <w:rPr>
          <w:sz w:val="28"/>
          <w:szCs w:val="28"/>
        </w:rPr>
        <w:t xml:space="preserve"> МГУ, 201</w:t>
      </w:r>
      <w:r>
        <w:rPr>
          <w:sz w:val="28"/>
          <w:szCs w:val="28"/>
        </w:rPr>
        <w:t>5.</w:t>
      </w:r>
      <w:r w:rsidRPr="00084166">
        <w:rPr>
          <w:sz w:val="28"/>
          <w:szCs w:val="28"/>
        </w:rPr>
        <w:t xml:space="preserve"> – </w:t>
      </w:r>
      <w:r w:rsidRPr="00296013">
        <w:rPr>
          <w:b/>
          <w:sz w:val="28"/>
          <w:szCs w:val="28"/>
        </w:rPr>
        <w:t>Режим доступа</w:t>
      </w:r>
      <w:r w:rsidRPr="00084166">
        <w:rPr>
          <w:sz w:val="28"/>
          <w:szCs w:val="28"/>
        </w:rPr>
        <w:t xml:space="preserve"> к системе ОГУ: </w:t>
      </w:r>
      <w:hyperlink r:id="rId8" w:history="1">
        <w:r w:rsidRPr="0007488B">
          <w:rPr>
            <w:rStyle w:val="af1"/>
            <w:b/>
            <w:sz w:val="28"/>
            <w:szCs w:val="28"/>
          </w:rPr>
          <w:t>\\</w:t>
        </w:r>
        <w:r w:rsidRPr="0007488B">
          <w:rPr>
            <w:rStyle w:val="af1"/>
            <w:b/>
            <w:sz w:val="28"/>
            <w:szCs w:val="28"/>
            <w:lang w:val="en-US"/>
          </w:rPr>
          <w:t>fileserver</w:t>
        </w:r>
        <w:r w:rsidRPr="0007488B">
          <w:rPr>
            <w:rStyle w:val="af1"/>
            <w:b/>
            <w:sz w:val="28"/>
            <w:szCs w:val="28"/>
          </w:rPr>
          <w:t>\</w:t>
        </w:r>
        <w:r w:rsidRPr="0007488B">
          <w:rPr>
            <w:rStyle w:val="af1"/>
            <w:b/>
            <w:sz w:val="28"/>
            <w:szCs w:val="28"/>
            <w:lang w:val="en-US"/>
          </w:rPr>
          <w:t>GarantClient</w:t>
        </w:r>
        <w:r w:rsidRPr="0007488B">
          <w:rPr>
            <w:rStyle w:val="af1"/>
            <w:b/>
            <w:sz w:val="28"/>
            <w:szCs w:val="28"/>
          </w:rPr>
          <w:t>\</w:t>
        </w:r>
        <w:r w:rsidRPr="0007488B">
          <w:rPr>
            <w:rStyle w:val="af1"/>
            <w:b/>
            <w:sz w:val="28"/>
            <w:szCs w:val="28"/>
            <w:lang w:val="en-US"/>
          </w:rPr>
          <w:t>garant</w:t>
        </w:r>
        <w:r w:rsidRPr="0007488B">
          <w:rPr>
            <w:rStyle w:val="af1"/>
            <w:b/>
            <w:sz w:val="28"/>
            <w:szCs w:val="28"/>
          </w:rPr>
          <w:t>.</w:t>
        </w:r>
        <w:r w:rsidRPr="0007488B">
          <w:rPr>
            <w:rStyle w:val="af1"/>
            <w:b/>
            <w:sz w:val="28"/>
            <w:szCs w:val="28"/>
            <w:lang w:val="en-US"/>
          </w:rPr>
          <w:t>exe</w:t>
        </w:r>
      </w:hyperlink>
    </w:p>
    <w:p w:rsidR="00250837" w:rsidRPr="0007488B" w:rsidRDefault="00250837" w:rsidP="00250837">
      <w:pPr>
        <w:ind w:firstLine="709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Pr="0016297D">
        <w:rPr>
          <w:sz w:val="28"/>
          <w:szCs w:val="28"/>
        </w:rPr>
        <w:t>) Официальный сайт Пенсионн</w:t>
      </w:r>
      <w:r>
        <w:rPr>
          <w:sz w:val="28"/>
          <w:szCs w:val="28"/>
        </w:rPr>
        <w:t xml:space="preserve">ого фонда Российской Федерации [Электронный ресурс] / </w:t>
      </w:r>
      <w:r w:rsidRPr="0016297D">
        <w:rPr>
          <w:sz w:val="28"/>
          <w:szCs w:val="28"/>
        </w:rPr>
        <w:t>Пенсионн</w:t>
      </w:r>
      <w:r>
        <w:rPr>
          <w:sz w:val="28"/>
          <w:szCs w:val="28"/>
        </w:rPr>
        <w:t xml:space="preserve">ый фонд Российской Федерации. </w:t>
      </w:r>
      <w:r w:rsidRPr="0016297D">
        <w:rPr>
          <w:sz w:val="28"/>
          <w:szCs w:val="28"/>
        </w:rPr>
        <w:t xml:space="preserve">– </w:t>
      </w:r>
      <w:r w:rsidRPr="00095A26">
        <w:rPr>
          <w:b/>
          <w:sz w:val="28"/>
          <w:szCs w:val="28"/>
        </w:rPr>
        <w:t>Режим доступа</w:t>
      </w:r>
      <w:r w:rsidRPr="0016297D">
        <w:rPr>
          <w:sz w:val="28"/>
          <w:szCs w:val="28"/>
        </w:rPr>
        <w:t>:  </w:t>
      </w:r>
      <w:hyperlink r:id="rId9" w:history="1">
        <w:r w:rsidRPr="0007488B">
          <w:rPr>
            <w:b/>
            <w:sz w:val="28"/>
            <w:szCs w:val="28"/>
            <w:u w:val="single"/>
          </w:rPr>
          <w:t>http://www.pfrf.ru/</w:t>
        </w:r>
      </w:hyperlink>
    </w:p>
    <w:p w:rsidR="00250837" w:rsidRDefault="00250837" w:rsidP="00250837">
      <w:pPr>
        <w:ind w:firstLine="709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3) </w:t>
      </w:r>
      <w:r w:rsidRPr="0016297D">
        <w:rPr>
          <w:color w:val="000000"/>
          <w:sz w:val="28"/>
          <w:szCs w:val="28"/>
        </w:rPr>
        <w:t>Официальный сайт Министерства здравоохранения РФ</w:t>
      </w:r>
      <w:r w:rsidRPr="00084166">
        <w:rPr>
          <w:sz w:val="28"/>
          <w:szCs w:val="28"/>
        </w:rPr>
        <w:t>[Электронный ресурс]</w:t>
      </w:r>
      <w:r>
        <w:rPr>
          <w:sz w:val="28"/>
          <w:szCs w:val="28"/>
        </w:rPr>
        <w:t xml:space="preserve"> / </w:t>
      </w:r>
      <w:r w:rsidRPr="0016297D">
        <w:rPr>
          <w:color w:val="000000"/>
          <w:sz w:val="28"/>
          <w:szCs w:val="28"/>
        </w:rPr>
        <w:t>Министерств</w:t>
      </w:r>
      <w:r>
        <w:rPr>
          <w:color w:val="000000"/>
          <w:sz w:val="28"/>
          <w:szCs w:val="28"/>
        </w:rPr>
        <w:t>о</w:t>
      </w:r>
      <w:r w:rsidRPr="0016297D">
        <w:rPr>
          <w:color w:val="000000"/>
          <w:sz w:val="28"/>
          <w:szCs w:val="28"/>
        </w:rPr>
        <w:t xml:space="preserve"> здравоохранения РФ</w:t>
      </w:r>
      <w:r>
        <w:rPr>
          <w:sz w:val="28"/>
          <w:szCs w:val="28"/>
        </w:rPr>
        <w:t>.</w:t>
      </w:r>
      <w:r w:rsidRPr="0016297D">
        <w:rPr>
          <w:color w:val="000000"/>
          <w:sz w:val="28"/>
          <w:szCs w:val="28"/>
        </w:rPr>
        <w:t> </w:t>
      </w:r>
      <w:r w:rsidRPr="0016297D">
        <w:rPr>
          <w:sz w:val="28"/>
          <w:szCs w:val="28"/>
        </w:rPr>
        <w:t xml:space="preserve"> - </w:t>
      </w:r>
      <w:r w:rsidRPr="00095A26">
        <w:rPr>
          <w:b/>
          <w:color w:val="000000"/>
          <w:sz w:val="28"/>
          <w:szCs w:val="28"/>
        </w:rPr>
        <w:t>Режим доступа</w:t>
      </w:r>
      <w:r>
        <w:rPr>
          <w:color w:val="000000"/>
          <w:sz w:val="28"/>
          <w:szCs w:val="28"/>
        </w:rPr>
        <w:t>:</w:t>
      </w:r>
      <w:hyperlink r:id="rId10" w:history="1">
        <w:r w:rsidRPr="0007488B">
          <w:rPr>
            <w:b/>
            <w:sz w:val="28"/>
            <w:szCs w:val="28"/>
            <w:u w:val="single"/>
          </w:rPr>
          <w:t>http://www.minzdravsoc.ru/</w:t>
        </w:r>
      </w:hyperlink>
    </w:p>
    <w:p w:rsidR="00250837" w:rsidRDefault="00250837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</w:p>
    <w:p w:rsidR="00C84F11" w:rsidRDefault="0007563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  <w:r w:rsidRPr="00075631">
        <w:rPr>
          <w:b/>
          <w:sz w:val="28"/>
          <w:szCs w:val="28"/>
        </w:rPr>
        <w:t>8.4 Методические указания  по практике</w:t>
      </w:r>
    </w:p>
    <w:p w:rsidR="009F3C5C" w:rsidRDefault="009F3C5C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FF62A5" w:rsidRDefault="00012EE7" w:rsidP="00012EE7">
      <w:pPr>
        <w:pStyle w:val="af0"/>
        <w:tabs>
          <w:tab w:val="left" w:pos="1134"/>
        </w:tabs>
        <w:ind w:left="697"/>
        <w:jc w:val="both"/>
        <w:rPr>
          <w:rFonts w:ascii="Times New Roman" w:hAnsi="Times New Roman"/>
          <w:sz w:val="28"/>
          <w:szCs w:val="28"/>
          <w:lang w:val="ru-RU"/>
        </w:rPr>
      </w:pPr>
      <w:r w:rsidRPr="00012EE7">
        <w:rPr>
          <w:rFonts w:ascii="Times New Roman" w:hAnsi="Times New Roman"/>
          <w:sz w:val="28"/>
          <w:szCs w:val="28"/>
          <w:lang w:val="ru-RU"/>
        </w:rPr>
        <w:t xml:space="preserve">Методические указания по </w:t>
      </w:r>
      <w:r w:rsidR="00427D58">
        <w:rPr>
          <w:rFonts w:ascii="Times New Roman" w:hAnsi="Times New Roman"/>
          <w:sz w:val="28"/>
          <w:szCs w:val="28"/>
          <w:lang w:val="ru-RU"/>
        </w:rPr>
        <w:t>пр</w:t>
      </w:r>
      <w:r w:rsidR="00FF62A5">
        <w:rPr>
          <w:rFonts w:ascii="Times New Roman" w:hAnsi="Times New Roman"/>
          <w:sz w:val="28"/>
          <w:szCs w:val="28"/>
          <w:lang w:val="ru-RU"/>
        </w:rPr>
        <w:t>оизводственной</w:t>
      </w:r>
      <w:r w:rsidR="00427D58">
        <w:rPr>
          <w:rFonts w:ascii="Times New Roman" w:hAnsi="Times New Roman"/>
          <w:sz w:val="28"/>
          <w:szCs w:val="28"/>
          <w:lang w:val="ru-RU"/>
        </w:rPr>
        <w:t xml:space="preserve"> практик</w:t>
      </w:r>
      <w:r w:rsidR="00575EF6">
        <w:rPr>
          <w:rFonts w:ascii="Times New Roman" w:hAnsi="Times New Roman"/>
          <w:sz w:val="28"/>
          <w:szCs w:val="28"/>
          <w:lang w:val="ru-RU"/>
        </w:rPr>
        <w:t>е</w:t>
      </w:r>
    </w:p>
    <w:p w:rsidR="00012EE7" w:rsidRPr="00012EE7" w:rsidRDefault="00FF62A5" w:rsidP="00012EE7">
      <w:pPr>
        <w:tabs>
          <w:tab w:val="left" w:pos="1134"/>
        </w:tabs>
        <w:jc w:val="both"/>
        <w:rPr>
          <w:sz w:val="28"/>
          <w:szCs w:val="28"/>
        </w:rPr>
      </w:pPr>
      <w:r w:rsidRPr="00FF62A5">
        <w:rPr>
          <w:rStyle w:val="6"/>
          <w:b w:val="0"/>
          <w:sz w:val="28"/>
          <w:szCs w:val="28"/>
        </w:rPr>
        <w:t>профессионального модуля</w:t>
      </w:r>
      <w:r w:rsidRPr="00FF62A5">
        <w:rPr>
          <w:rStyle w:val="60"/>
          <w:i w:val="0"/>
          <w:sz w:val="28"/>
          <w:szCs w:val="28"/>
        </w:rPr>
        <w:t>«</w:t>
      </w:r>
      <w:r w:rsidRPr="00FF62A5">
        <w:rPr>
          <w:sz w:val="28"/>
          <w:szCs w:val="28"/>
        </w:rPr>
        <w:t>Организационное обеспечение деятельности учреждений социальной защиты населения и органов пенсионного фонда Российской Федерации</w:t>
      </w:r>
      <w:r w:rsidRPr="00FF62A5">
        <w:rPr>
          <w:rStyle w:val="60"/>
          <w:i w:val="0"/>
          <w:sz w:val="28"/>
          <w:szCs w:val="28"/>
        </w:rPr>
        <w:t>»</w:t>
      </w:r>
      <w:r w:rsidR="00012EE7" w:rsidRPr="00012EE7">
        <w:rPr>
          <w:sz w:val="28"/>
          <w:szCs w:val="28"/>
        </w:rPr>
        <w:t>находятся на стадии разработки.</w:t>
      </w:r>
    </w:p>
    <w:p w:rsidR="00012EE7" w:rsidRPr="00012EE7" w:rsidRDefault="00012EE7" w:rsidP="00012EE7">
      <w:pPr>
        <w:tabs>
          <w:tab w:val="left" w:pos="1134"/>
        </w:tabs>
        <w:jc w:val="both"/>
        <w:rPr>
          <w:sz w:val="28"/>
          <w:szCs w:val="28"/>
        </w:rPr>
      </w:pPr>
    </w:p>
    <w:p w:rsidR="00075631" w:rsidRDefault="00075631" w:rsidP="00075631">
      <w:pPr>
        <w:ind w:firstLine="425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8.5 </w:t>
      </w:r>
      <w:r w:rsidRPr="00075631">
        <w:rPr>
          <w:b/>
          <w:sz w:val="28"/>
          <w:szCs w:val="28"/>
        </w:rPr>
        <w:t>Программное обеспечение современных информационно- коммуникационных технологий</w:t>
      </w:r>
    </w:p>
    <w:p w:rsidR="00B60574" w:rsidRDefault="00B60574" w:rsidP="00075631">
      <w:pPr>
        <w:ind w:firstLine="425"/>
        <w:jc w:val="both"/>
        <w:outlineLvl w:val="0"/>
        <w:rPr>
          <w:b/>
          <w:sz w:val="28"/>
          <w:szCs w:val="28"/>
        </w:rPr>
      </w:pPr>
    </w:p>
    <w:p w:rsidR="00B60574" w:rsidRDefault="00B60574" w:rsidP="00B60574">
      <w:pPr>
        <w:pStyle w:val="af0"/>
        <w:tabs>
          <w:tab w:val="left" w:pos="1276"/>
        </w:tabs>
        <w:spacing w:line="240" w:lineRule="auto"/>
        <w:ind w:left="709" w:right="0"/>
        <w:jc w:val="both"/>
        <w:rPr>
          <w:rFonts w:ascii="Times New Roman" w:hAnsi="Times New Roman"/>
          <w:sz w:val="28"/>
          <w:szCs w:val="28"/>
          <w:lang w:val="ru-RU"/>
        </w:rPr>
      </w:pPr>
      <w:r w:rsidRPr="00B60574">
        <w:rPr>
          <w:rFonts w:ascii="Times New Roman" w:hAnsi="Times New Roman"/>
          <w:sz w:val="28"/>
          <w:szCs w:val="28"/>
          <w:lang w:val="ru-RU"/>
        </w:rPr>
        <w:t xml:space="preserve">Для </w:t>
      </w:r>
      <w:r>
        <w:rPr>
          <w:rFonts w:ascii="Times New Roman" w:hAnsi="Times New Roman"/>
          <w:sz w:val="28"/>
          <w:szCs w:val="28"/>
          <w:lang w:val="ru-RU"/>
        </w:rPr>
        <w:t xml:space="preserve">успешного освоения программы производственной практики </w:t>
      </w:r>
    </w:p>
    <w:p w:rsidR="00B60574" w:rsidRPr="00B60574" w:rsidRDefault="00B60574" w:rsidP="00B60574">
      <w:pPr>
        <w:tabs>
          <w:tab w:val="left" w:pos="1276"/>
        </w:tabs>
        <w:jc w:val="both"/>
        <w:rPr>
          <w:sz w:val="28"/>
          <w:szCs w:val="28"/>
        </w:rPr>
      </w:pPr>
      <w:r w:rsidRPr="00B60574">
        <w:rPr>
          <w:sz w:val="28"/>
          <w:szCs w:val="28"/>
        </w:rPr>
        <w:t>целый комплекс технических средств, использующийся как основной элемент  для усвоения практического материала, умения использовать технические средства в работе. Необходимым и обязательным средством является персональный компьютер современной конфигурации при наличии современного программного компьютерного обеспечения – WindowsMe, MicrosoftWord, MicrosoftExcel – версии не ниже 2007 года, СПС «Консультант Плюс», СПС «Гарант».</w:t>
      </w:r>
    </w:p>
    <w:p w:rsidR="00987D1D" w:rsidRPr="00075631" w:rsidRDefault="00987D1D" w:rsidP="00075631">
      <w:pPr>
        <w:ind w:firstLine="425"/>
        <w:jc w:val="both"/>
        <w:outlineLvl w:val="0"/>
        <w:rPr>
          <w:b/>
          <w:sz w:val="28"/>
          <w:szCs w:val="28"/>
        </w:rPr>
      </w:pPr>
    </w:p>
    <w:p w:rsidR="00075631" w:rsidRDefault="0007563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</w:t>
      </w:r>
      <w:r w:rsidRPr="00075631">
        <w:rPr>
          <w:b/>
          <w:sz w:val="28"/>
          <w:szCs w:val="28"/>
        </w:rPr>
        <w:t>Кадровое обеспечение практики</w:t>
      </w:r>
    </w:p>
    <w:p w:rsidR="00A81CF1" w:rsidRDefault="00A81CF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6C2561" w:rsidRDefault="006C256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  <w:r w:rsidRPr="006C2561">
        <w:rPr>
          <w:sz w:val="28"/>
          <w:szCs w:val="28"/>
        </w:rPr>
        <w:t xml:space="preserve">Организацию и руководство производственной практики </w:t>
      </w:r>
      <w:r>
        <w:rPr>
          <w:sz w:val="28"/>
          <w:szCs w:val="28"/>
        </w:rPr>
        <w:t xml:space="preserve">по </w:t>
      </w:r>
      <w:r w:rsidRPr="00945D27">
        <w:rPr>
          <w:rStyle w:val="6"/>
          <w:b w:val="0"/>
          <w:sz w:val="28"/>
          <w:szCs w:val="28"/>
        </w:rPr>
        <w:t>профессионально</w:t>
      </w:r>
      <w:r>
        <w:rPr>
          <w:rStyle w:val="6"/>
          <w:b w:val="0"/>
          <w:sz w:val="28"/>
          <w:szCs w:val="28"/>
        </w:rPr>
        <w:t>му</w:t>
      </w:r>
      <w:r w:rsidRPr="00945D27">
        <w:rPr>
          <w:rStyle w:val="6"/>
          <w:b w:val="0"/>
          <w:sz w:val="28"/>
          <w:szCs w:val="28"/>
        </w:rPr>
        <w:t xml:space="preserve"> модул</w:t>
      </w:r>
      <w:r>
        <w:rPr>
          <w:rStyle w:val="6"/>
          <w:b w:val="0"/>
          <w:sz w:val="28"/>
          <w:szCs w:val="28"/>
        </w:rPr>
        <w:t>ю</w:t>
      </w:r>
      <w:r w:rsidRPr="00194652">
        <w:rPr>
          <w:rStyle w:val="60"/>
          <w:i w:val="0"/>
          <w:sz w:val="28"/>
          <w:szCs w:val="28"/>
        </w:rPr>
        <w:t>«</w:t>
      </w:r>
      <w:r w:rsidRPr="00945D27">
        <w:rPr>
          <w:sz w:val="28"/>
          <w:szCs w:val="28"/>
        </w:rPr>
        <w:t>Организационное обеспечение деятельности учреждений социальной защиты населения и органов пенсионного фонда Российской Федерации</w:t>
      </w:r>
      <w:r w:rsidRPr="00194652">
        <w:rPr>
          <w:rStyle w:val="60"/>
          <w:i w:val="0"/>
          <w:sz w:val="28"/>
          <w:szCs w:val="28"/>
        </w:rPr>
        <w:t>»</w:t>
      </w:r>
      <w:r w:rsidRPr="006C2561">
        <w:rPr>
          <w:rStyle w:val="60"/>
          <w:b w:val="0"/>
          <w:i w:val="0"/>
          <w:sz w:val="28"/>
          <w:szCs w:val="28"/>
        </w:rPr>
        <w:t>о</w:t>
      </w:r>
      <w:r w:rsidRPr="006C2561">
        <w:rPr>
          <w:sz w:val="28"/>
          <w:szCs w:val="28"/>
        </w:rPr>
        <w:t>существляют руководители практи</w:t>
      </w:r>
      <w:r>
        <w:rPr>
          <w:sz w:val="28"/>
          <w:szCs w:val="28"/>
        </w:rPr>
        <w:t>ки от колледжа и от организации</w:t>
      </w:r>
      <w:r w:rsidRPr="006C2561">
        <w:rPr>
          <w:sz w:val="28"/>
          <w:szCs w:val="28"/>
        </w:rPr>
        <w:t>.</w:t>
      </w:r>
    </w:p>
    <w:p w:rsidR="00736479" w:rsidRDefault="00736479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</w:p>
    <w:p w:rsidR="00075631" w:rsidRDefault="0007563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</w:t>
      </w:r>
      <w:r w:rsidRPr="00075631">
        <w:rPr>
          <w:b/>
          <w:sz w:val="28"/>
          <w:szCs w:val="28"/>
        </w:rPr>
        <w:t>Материально-техническое обеспечение практики</w:t>
      </w:r>
    </w:p>
    <w:p w:rsidR="00E572F7" w:rsidRDefault="00E572F7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E572F7" w:rsidRDefault="00E572F7" w:rsidP="00E572F7">
      <w:pPr>
        <w:suppressLineNumbers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Для прохождения производственной практики в учреждениях студенту предоставляется закрепленное рабочее место, оснащенное набором необходимого стандартного или специализированного оборудования, в соответствии с профилем деятельности учреждений.</w:t>
      </w:r>
    </w:p>
    <w:p w:rsidR="000132EA" w:rsidRDefault="000132EA" w:rsidP="000132EA">
      <w:pPr>
        <w:suppressLineNumbers/>
        <w:ind w:firstLine="700"/>
        <w:jc w:val="both"/>
        <w:rPr>
          <w:sz w:val="28"/>
          <w:szCs w:val="28"/>
        </w:rPr>
      </w:pPr>
      <w:r w:rsidRPr="00F300A2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успешного усвоения </w:t>
      </w:r>
      <w:r w:rsidR="00CC7048">
        <w:rPr>
          <w:sz w:val="28"/>
          <w:szCs w:val="28"/>
        </w:rPr>
        <w:t xml:space="preserve">программы производственной практики </w:t>
      </w:r>
      <w:r w:rsidRPr="005F3216">
        <w:rPr>
          <w:sz w:val="28"/>
          <w:szCs w:val="28"/>
        </w:rPr>
        <w:t>необходимы специально оборудованные аудитории</w:t>
      </w:r>
      <w:r w:rsidR="00E572F7">
        <w:rPr>
          <w:sz w:val="28"/>
          <w:szCs w:val="28"/>
        </w:rPr>
        <w:t xml:space="preserve"> и компьютерные классы</w:t>
      </w:r>
      <w:r w:rsidRPr="005F3216">
        <w:rPr>
          <w:sz w:val="28"/>
          <w:szCs w:val="28"/>
        </w:rPr>
        <w:t>.</w:t>
      </w:r>
    </w:p>
    <w:p w:rsidR="000132EA" w:rsidRDefault="000132EA" w:rsidP="000132EA">
      <w:pPr>
        <w:ind w:firstLine="709"/>
        <w:jc w:val="both"/>
        <w:rPr>
          <w:sz w:val="28"/>
          <w:szCs w:val="28"/>
        </w:rPr>
      </w:pPr>
      <w:r w:rsidRPr="005F3216">
        <w:rPr>
          <w:sz w:val="28"/>
          <w:szCs w:val="28"/>
        </w:rPr>
        <w:lastRenderedPageBreak/>
        <w:t xml:space="preserve">Для проведения </w:t>
      </w:r>
      <w:r w:rsidR="001F26F6">
        <w:rPr>
          <w:sz w:val="28"/>
          <w:szCs w:val="28"/>
        </w:rPr>
        <w:t xml:space="preserve">контроля знаний студентов по </w:t>
      </w:r>
      <w:r>
        <w:rPr>
          <w:sz w:val="28"/>
          <w:szCs w:val="28"/>
        </w:rPr>
        <w:t>производственной практик</w:t>
      </w:r>
      <w:r w:rsidR="001F26F6">
        <w:rPr>
          <w:sz w:val="28"/>
          <w:szCs w:val="28"/>
        </w:rPr>
        <w:t>е</w:t>
      </w:r>
      <w:r w:rsidRPr="005F3216">
        <w:rPr>
          <w:sz w:val="28"/>
          <w:szCs w:val="28"/>
        </w:rPr>
        <w:t>используются следующие электронные средства обучения:</w:t>
      </w:r>
    </w:p>
    <w:p w:rsidR="001F26F6" w:rsidRPr="00F300A2" w:rsidRDefault="00270CA0" w:rsidP="001F26F6">
      <w:pPr>
        <w:suppressLineNumbers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6F6">
        <w:rPr>
          <w:sz w:val="28"/>
          <w:szCs w:val="28"/>
        </w:rPr>
        <w:t>. Мультимедийный комплекс (экран, проектор, ноутбук).</w:t>
      </w:r>
    </w:p>
    <w:p w:rsidR="00185E02" w:rsidRPr="00F300A2" w:rsidRDefault="00270CA0" w:rsidP="001F26F6">
      <w:pPr>
        <w:suppressLineNumbers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6F6" w:rsidRPr="00FB1176">
        <w:rPr>
          <w:sz w:val="28"/>
          <w:szCs w:val="28"/>
        </w:rPr>
        <w:t>.А</w:t>
      </w:r>
      <w:r w:rsidR="001F26F6">
        <w:rPr>
          <w:sz w:val="28"/>
          <w:szCs w:val="28"/>
        </w:rPr>
        <w:t>втоматизированные рабочие места для студентов</w:t>
      </w: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075631" w:rsidRDefault="00075631" w:rsidP="00440421">
      <w:pPr>
        <w:rPr>
          <w:sz w:val="28"/>
          <w:szCs w:val="28"/>
        </w:rPr>
      </w:pPr>
    </w:p>
    <w:p w:rsidR="00185E02" w:rsidRDefault="00185E02" w:rsidP="00440421">
      <w:pPr>
        <w:rPr>
          <w:sz w:val="28"/>
          <w:szCs w:val="28"/>
        </w:rPr>
      </w:pPr>
    </w:p>
    <w:p w:rsidR="00185E02" w:rsidRDefault="00185E02" w:rsidP="00440421">
      <w:pPr>
        <w:rPr>
          <w:sz w:val="28"/>
          <w:szCs w:val="28"/>
        </w:rPr>
      </w:pPr>
      <w:bookmarkStart w:id="4" w:name="_GoBack"/>
      <w:bookmarkEnd w:id="4"/>
    </w:p>
    <w:sectPr w:rsidR="00185E02" w:rsidSect="00896892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B4A" w:rsidRDefault="002B0B4A" w:rsidP="003D5219">
      <w:r>
        <w:separator/>
      </w:r>
    </w:p>
  </w:endnote>
  <w:endnote w:type="continuationSeparator" w:id="1">
    <w:p w:rsidR="002B0B4A" w:rsidRDefault="002B0B4A" w:rsidP="003D5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9F8" w:rsidRPr="003B565B" w:rsidRDefault="00B819F8">
    <w:pPr>
      <w:pStyle w:val="a5"/>
      <w:jc w:val="center"/>
      <w:rPr>
        <w:sz w:val="24"/>
        <w:szCs w:val="24"/>
      </w:rPr>
    </w:pPr>
  </w:p>
  <w:p w:rsidR="00B819F8" w:rsidRDefault="00B819F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B4A" w:rsidRDefault="002B0B4A" w:rsidP="003D5219">
      <w:r>
        <w:separator/>
      </w:r>
    </w:p>
  </w:footnote>
  <w:footnote w:type="continuationSeparator" w:id="1">
    <w:p w:rsidR="002B0B4A" w:rsidRDefault="002B0B4A" w:rsidP="003D52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26D4207"/>
    <w:multiLevelType w:val="hybridMultilevel"/>
    <w:tmpl w:val="9D761F5C"/>
    <w:lvl w:ilvl="0" w:tplc="68A85C0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A671C6"/>
    <w:multiLevelType w:val="hybridMultilevel"/>
    <w:tmpl w:val="14F440EE"/>
    <w:lvl w:ilvl="0" w:tplc="1D2CA9A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7E342DB"/>
    <w:multiLevelType w:val="hybridMultilevel"/>
    <w:tmpl w:val="A5FC55A2"/>
    <w:lvl w:ilvl="0" w:tplc="29A4D2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28E7B3F"/>
    <w:multiLevelType w:val="multilevel"/>
    <w:tmpl w:val="E422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52C59"/>
    <w:multiLevelType w:val="hybridMultilevel"/>
    <w:tmpl w:val="DC36C1CA"/>
    <w:lvl w:ilvl="0" w:tplc="928EEC4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3EC6B646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17BCCC02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F460C924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FB2AFBDE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411672A8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182A6D74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5FCEB4FA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7C8216EE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DAE5976"/>
    <w:multiLevelType w:val="multilevel"/>
    <w:tmpl w:val="BA50323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2160"/>
      </w:pPr>
      <w:rPr>
        <w:rFonts w:hint="default"/>
      </w:rPr>
    </w:lvl>
  </w:abstractNum>
  <w:abstractNum w:abstractNumId="7">
    <w:nsid w:val="214F102F"/>
    <w:multiLevelType w:val="hybridMultilevel"/>
    <w:tmpl w:val="E2FC94BA"/>
    <w:lvl w:ilvl="0" w:tplc="1D7C62F4">
      <w:start w:val="1"/>
      <w:numFmt w:val="decimal"/>
      <w:lvlText w:val="%1)"/>
      <w:lvlJc w:val="left"/>
      <w:pPr>
        <w:ind w:left="12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22C35410"/>
    <w:multiLevelType w:val="hybridMultilevel"/>
    <w:tmpl w:val="68BC847C"/>
    <w:lvl w:ilvl="0" w:tplc="60ECA1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7B744E2"/>
    <w:multiLevelType w:val="multilevel"/>
    <w:tmpl w:val="CC16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F40869"/>
    <w:multiLevelType w:val="multilevel"/>
    <w:tmpl w:val="F47CCD0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>
    <w:nsid w:val="3A592C18"/>
    <w:multiLevelType w:val="hybridMultilevel"/>
    <w:tmpl w:val="8738E8C0"/>
    <w:lvl w:ilvl="0" w:tplc="8C92684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53BD34A1"/>
    <w:multiLevelType w:val="hybridMultilevel"/>
    <w:tmpl w:val="BB4A8E36"/>
    <w:lvl w:ilvl="0" w:tplc="818AF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D2910FE"/>
    <w:multiLevelType w:val="hybridMultilevel"/>
    <w:tmpl w:val="E2FC94BA"/>
    <w:lvl w:ilvl="0" w:tplc="1D7C62F4">
      <w:start w:val="1"/>
      <w:numFmt w:val="decimal"/>
      <w:lvlText w:val="%1)"/>
      <w:lvlJc w:val="left"/>
      <w:pPr>
        <w:ind w:left="12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>
    <w:nsid w:val="774262AB"/>
    <w:multiLevelType w:val="hybridMultilevel"/>
    <w:tmpl w:val="4682567E"/>
    <w:lvl w:ilvl="0" w:tplc="51D822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92A24AF"/>
    <w:multiLevelType w:val="hybridMultilevel"/>
    <w:tmpl w:val="0694A09C"/>
    <w:lvl w:ilvl="0" w:tplc="F8F0CB6C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B1F2F49"/>
    <w:multiLevelType w:val="hybridMultilevel"/>
    <w:tmpl w:val="6A5A9B86"/>
    <w:lvl w:ilvl="0" w:tplc="32484C74">
      <w:start w:val="7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F01220B"/>
    <w:multiLevelType w:val="hybridMultilevel"/>
    <w:tmpl w:val="5EEAA9DE"/>
    <w:lvl w:ilvl="0" w:tplc="ECD06BC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5"/>
  </w:num>
  <w:num w:numId="5">
    <w:abstractNumId w:val="17"/>
  </w:num>
  <w:num w:numId="6">
    <w:abstractNumId w:val="11"/>
  </w:num>
  <w:num w:numId="7">
    <w:abstractNumId w:val="10"/>
  </w:num>
  <w:num w:numId="8">
    <w:abstractNumId w:val="6"/>
  </w:num>
  <w:num w:numId="9">
    <w:abstractNumId w:val="0"/>
  </w:num>
  <w:num w:numId="10">
    <w:abstractNumId w:val="14"/>
  </w:num>
  <w:num w:numId="11">
    <w:abstractNumId w:val="15"/>
  </w:num>
  <w:num w:numId="12">
    <w:abstractNumId w:val="1"/>
  </w:num>
  <w:num w:numId="13">
    <w:abstractNumId w:val="7"/>
  </w:num>
  <w:num w:numId="14">
    <w:abstractNumId w:val="13"/>
  </w:num>
  <w:num w:numId="15">
    <w:abstractNumId w:val="12"/>
  </w:num>
  <w:num w:numId="16">
    <w:abstractNumId w:val="8"/>
  </w:num>
  <w:num w:numId="17">
    <w:abstractNumId w:val="16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3ACD"/>
    <w:rsid w:val="000023BE"/>
    <w:rsid w:val="00005757"/>
    <w:rsid w:val="00012EE7"/>
    <w:rsid w:val="000132EA"/>
    <w:rsid w:val="00014D1F"/>
    <w:rsid w:val="00017365"/>
    <w:rsid w:val="00034590"/>
    <w:rsid w:val="0007240B"/>
    <w:rsid w:val="00075631"/>
    <w:rsid w:val="00075903"/>
    <w:rsid w:val="0007759C"/>
    <w:rsid w:val="000834F7"/>
    <w:rsid w:val="00087E33"/>
    <w:rsid w:val="000A1B87"/>
    <w:rsid w:val="000A71B7"/>
    <w:rsid w:val="000B7B81"/>
    <w:rsid w:val="000E54DA"/>
    <w:rsid w:val="000E6A76"/>
    <w:rsid w:val="00137828"/>
    <w:rsid w:val="00145AD1"/>
    <w:rsid w:val="00163F18"/>
    <w:rsid w:val="00163FD2"/>
    <w:rsid w:val="00185E02"/>
    <w:rsid w:val="00194652"/>
    <w:rsid w:val="001A3ACD"/>
    <w:rsid w:val="001A4FE5"/>
    <w:rsid w:val="001B71F6"/>
    <w:rsid w:val="001D22FD"/>
    <w:rsid w:val="001F26F6"/>
    <w:rsid w:val="002016CA"/>
    <w:rsid w:val="00220B82"/>
    <w:rsid w:val="00226793"/>
    <w:rsid w:val="002402B9"/>
    <w:rsid w:val="00240E27"/>
    <w:rsid w:val="002439E0"/>
    <w:rsid w:val="00250837"/>
    <w:rsid w:val="00252957"/>
    <w:rsid w:val="00261814"/>
    <w:rsid w:val="00270CA0"/>
    <w:rsid w:val="00270E36"/>
    <w:rsid w:val="00272746"/>
    <w:rsid w:val="00283948"/>
    <w:rsid w:val="002B0B4A"/>
    <w:rsid w:val="002D2C68"/>
    <w:rsid w:val="002D70B0"/>
    <w:rsid w:val="002E6CF6"/>
    <w:rsid w:val="0030168B"/>
    <w:rsid w:val="003075A0"/>
    <w:rsid w:val="003114D2"/>
    <w:rsid w:val="003159FA"/>
    <w:rsid w:val="00331C22"/>
    <w:rsid w:val="0033673F"/>
    <w:rsid w:val="00344AB6"/>
    <w:rsid w:val="00365FF2"/>
    <w:rsid w:val="00386FDB"/>
    <w:rsid w:val="00391E7F"/>
    <w:rsid w:val="003A477D"/>
    <w:rsid w:val="003B565B"/>
    <w:rsid w:val="003B6C69"/>
    <w:rsid w:val="003B7D46"/>
    <w:rsid w:val="003C3B50"/>
    <w:rsid w:val="003D5219"/>
    <w:rsid w:val="003E1663"/>
    <w:rsid w:val="003E4CF2"/>
    <w:rsid w:val="003E7F8F"/>
    <w:rsid w:val="003F75A5"/>
    <w:rsid w:val="00403C18"/>
    <w:rsid w:val="0042009D"/>
    <w:rsid w:val="00421609"/>
    <w:rsid w:val="00424128"/>
    <w:rsid w:val="00427D58"/>
    <w:rsid w:val="004326D1"/>
    <w:rsid w:val="00440421"/>
    <w:rsid w:val="00444818"/>
    <w:rsid w:val="00447C70"/>
    <w:rsid w:val="00461244"/>
    <w:rsid w:val="00463F4D"/>
    <w:rsid w:val="00465834"/>
    <w:rsid w:val="004678F4"/>
    <w:rsid w:val="00474EDA"/>
    <w:rsid w:val="00496A9F"/>
    <w:rsid w:val="004A0673"/>
    <w:rsid w:val="004A5459"/>
    <w:rsid w:val="004C0E10"/>
    <w:rsid w:val="004C4FA8"/>
    <w:rsid w:val="004D1602"/>
    <w:rsid w:val="004E2B97"/>
    <w:rsid w:val="005060A7"/>
    <w:rsid w:val="00510F25"/>
    <w:rsid w:val="00512E5A"/>
    <w:rsid w:val="00513D50"/>
    <w:rsid w:val="00522611"/>
    <w:rsid w:val="005253E4"/>
    <w:rsid w:val="0052727D"/>
    <w:rsid w:val="005316C6"/>
    <w:rsid w:val="00535C98"/>
    <w:rsid w:val="00561344"/>
    <w:rsid w:val="00565541"/>
    <w:rsid w:val="005679A6"/>
    <w:rsid w:val="00572C54"/>
    <w:rsid w:val="00575EF6"/>
    <w:rsid w:val="00584A02"/>
    <w:rsid w:val="005A73C1"/>
    <w:rsid w:val="005B2B42"/>
    <w:rsid w:val="005C34E0"/>
    <w:rsid w:val="005E1C03"/>
    <w:rsid w:val="005F1454"/>
    <w:rsid w:val="005F4F27"/>
    <w:rsid w:val="00607496"/>
    <w:rsid w:val="00620E8E"/>
    <w:rsid w:val="00632BFC"/>
    <w:rsid w:val="00652D06"/>
    <w:rsid w:val="00660260"/>
    <w:rsid w:val="00680CF7"/>
    <w:rsid w:val="006B7253"/>
    <w:rsid w:val="006C1AAD"/>
    <w:rsid w:val="006C2561"/>
    <w:rsid w:val="006C2ED8"/>
    <w:rsid w:val="006C4061"/>
    <w:rsid w:val="006C6C36"/>
    <w:rsid w:val="006E0DC7"/>
    <w:rsid w:val="006E4B00"/>
    <w:rsid w:val="006F68CB"/>
    <w:rsid w:val="00701A8F"/>
    <w:rsid w:val="00703254"/>
    <w:rsid w:val="00704797"/>
    <w:rsid w:val="0072310B"/>
    <w:rsid w:val="00736479"/>
    <w:rsid w:val="00744A36"/>
    <w:rsid w:val="00750B3D"/>
    <w:rsid w:val="007557C9"/>
    <w:rsid w:val="007870AC"/>
    <w:rsid w:val="00790177"/>
    <w:rsid w:val="007927E5"/>
    <w:rsid w:val="00792D99"/>
    <w:rsid w:val="00797B40"/>
    <w:rsid w:val="007A59AC"/>
    <w:rsid w:val="007C00EE"/>
    <w:rsid w:val="00820C79"/>
    <w:rsid w:val="00841BC1"/>
    <w:rsid w:val="00841F4C"/>
    <w:rsid w:val="00846135"/>
    <w:rsid w:val="008649D4"/>
    <w:rsid w:val="0087032C"/>
    <w:rsid w:val="00896892"/>
    <w:rsid w:val="008A38AA"/>
    <w:rsid w:val="008A5821"/>
    <w:rsid w:val="008A7D02"/>
    <w:rsid w:val="008B3941"/>
    <w:rsid w:val="008C1A36"/>
    <w:rsid w:val="008D585B"/>
    <w:rsid w:val="008D6F87"/>
    <w:rsid w:val="008F0614"/>
    <w:rsid w:val="008F53ED"/>
    <w:rsid w:val="00900A4A"/>
    <w:rsid w:val="00907E65"/>
    <w:rsid w:val="00941CC5"/>
    <w:rsid w:val="00944088"/>
    <w:rsid w:val="00945D27"/>
    <w:rsid w:val="00961A76"/>
    <w:rsid w:val="00973694"/>
    <w:rsid w:val="00986EF5"/>
    <w:rsid w:val="00987D1D"/>
    <w:rsid w:val="00990FF5"/>
    <w:rsid w:val="009B76E7"/>
    <w:rsid w:val="009D437C"/>
    <w:rsid w:val="009D4A0E"/>
    <w:rsid w:val="009D757D"/>
    <w:rsid w:val="009E047D"/>
    <w:rsid w:val="009F3C5C"/>
    <w:rsid w:val="00A227C6"/>
    <w:rsid w:val="00A24254"/>
    <w:rsid w:val="00A278A3"/>
    <w:rsid w:val="00A7291A"/>
    <w:rsid w:val="00A81CF1"/>
    <w:rsid w:val="00A96761"/>
    <w:rsid w:val="00AA5015"/>
    <w:rsid w:val="00AC531B"/>
    <w:rsid w:val="00AC5B9C"/>
    <w:rsid w:val="00AD1F90"/>
    <w:rsid w:val="00AD6BCA"/>
    <w:rsid w:val="00AD79CD"/>
    <w:rsid w:val="00AD7B67"/>
    <w:rsid w:val="00AD7C83"/>
    <w:rsid w:val="00AE55BC"/>
    <w:rsid w:val="00AF6B9B"/>
    <w:rsid w:val="00B00196"/>
    <w:rsid w:val="00B0108E"/>
    <w:rsid w:val="00B04BA1"/>
    <w:rsid w:val="00B14139"/>
    <w:rsid w:val="00B156A3"/>
    <w:rsid w:val="00B24EEB"/>
    <w:rsid w:val="00B32047"/>
    <w:rsid w:val="00B321B3"/>
    <w:rsid w:val="00B47372"/>
    <w:rsid w:val="00B60574"/>
    <w:rsid w:val="00B819F8"/>
    <w:rsid w:val="00BC0AC9"/>
    <w:rsid w:val="00BD0599"/>
    <w:rsid w:val="00BE4F92"/>
    <w:rsid w:val="00BF3F93"/>
    <w:rsid w:val="00BF74FF"/>
    <w:rsid w:val="00C53B56"/>
    <w:rsid w:val="00C617E5"/>
    <w:rsid w:val="00C723F5"/>
    <w:rsid w:val="00C84F11"/>
    <w:rsid w:val="00C87852"/>
    <w:rsid w:val="00C90E25"/>
    <w:rsid w:val="00CA0C2A"/>
    <w:rsid w:val="00CA3676"/>
    <w:rsid w:val="00CC7048"/>
    <w:rsid w:val="00CC750C"/>
    <w:rsid w:val="00CD2309"/>
    <w:rsid w:val="00CE67FE"/>
    <w:rsid w:val="00D0513C"/>
    <w:rsid w:val="00D056A2"/>
    <w:rsid w:val="00D20EBD"/>
    <w:rsid w:val="00D7079C"/>
    <w:rsid w:val="00D71210"/>
    <w:rsid w:val="00D93715"/>
    <w:rsid w:val="00D97BAB"/>
    <w:rsid w:val="00DA0DEA"/>
    <w:rsid w:val="00DE6C4B"/>
    <w:rsid w:val="00DF196C"/>
    <w:rsid w:val="00E038D1"/>
    <w:rsid w:val="00E1506C"/>
    <w:rsid w:val="00E572F7"/>
    <w:rsid w:val="00E60B41"/>
    <w:rsid w:val="00E86457"/>
    <w:rsid w:val="00E90A8D"/>
    <w:rsid w:val="00E93AE3"/>
    <w:rsid w:val="00E96BDF"/>
    <w:rsid w:val="00EA19C8"/>
    <w:rsid w:val="00EA2B7D"/>
    <w:rsid w:val="00EA3467"/>
    <w:rsid w:val="00EB7386"/>
    <w:rsid w:val="00EC1E88"/>
    <w:rsid w:val="00ED2C1E"/>
    <w:rsid w:val="00EE163C"/>
    <w:rsid w:val="00F037DF"/>
    <w:rsid w:val="00F30A4D"/>
    <w:rsid w:val="00F31B2A"/>
    <w:rsid w:val="00F346A4"/>
    <w:rsid w:val="00F458E7"/>
    <w:rsid w:val="00F56155"/>
    <w:rsid w:val="00F738F2"/>
    <w:rsid w:val="00F901DF"/>
    <w:rsid w:val="00F92445"/>
    <w:rsid w:val="00FA7941"/>
    <w:rsid w:val="00FB265E"/>
    <w:rsid w:val="00FB618C"/>
    <w:rsid w:val="00FD2657"/>
    <w:rsid w:val="00FD43B0"/>
    <w:rsid w:val="00FE6FAB"/>
    <w:rsid w:val="00FF6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D5219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6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3D5219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521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D521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0">
    <w:name w:val="Основной текст (10)_"/>
    <w:basedOn w:val="a0"/>
    <w:link w:val="101"/>
    <w:rsid w:val="003D5219"/>
    <w:rPr>
      <w:rFonts w:ascii="Times New Roman" w:eastAsia="Times New Roman" w:hAnsi="Times New Roman"/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3D5219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3D5219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D5219"/>
    <w:pPr>
      <w:widowControl w:val="0"/>
      <w:shd w:val="clear" w:color="auto" w:fill="FFFFFF"/>
      <w:spacing w:before="480" w:after="240" w:line="0" w:lineRule="atLeast"/>
      <w:jc w:val="center"/>
    </w:pPr>
    <w:rPr>
      <w:rFonts w:cstheme="minorBidi"/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3D5219"/>
    <w:pPr>
      <w:widowControl w:val="0"/>
      <w:shd w:val="clear" w:color="auto" w:fill="FFFFFF"/>
      <w:spacing w:before="240" w:after="360" w:line="0" w:lineRule="atLeast"/>
      <w:jc w:val="center"/>
    </w:pPr>
    <w:rPr>
      <w:rFonts w:cstheme="minorBidi"/>
      <w:sz w:val="11"/>
      <w:szCs w:val="11"/>
    </w:rPr>
  </w:style>
  <w:style w:type="paragraph" w:customStyle="1" w:styleId="420">
    <w:name w:val="Заголовок №4 (2)"/>
    <w:basedOn w:val="a"/>
    <w:link w:val="42"/>
    <w:rsid w:val="003D5219"/>
    <w:pPr>
      <w:widowControl w:val="0"/>
      <w:shd w:val="clear" w:color="auto" w:fill="FFFFFF"/>
      <w:spacing w:before="1860" w:line="0" w:lineRule="atLeast"/>
      <w:jc w:val="center"/>
      <w:outlineLvl w:val="3"/>
    </w:pPr>
    <w:rPr>
      <w:rFonts w:cstheme="minorBidi"/>
      <w:b/>
      <w:bCs/>
      <w:sz w:val="30"/>
      <w:szCs w:val="30"/>
    </w:rPr>
  </w:style>
  <w:style w:type="paragraph" w:styleId="a3">
    <w:name w:val="header"/>
    <w:basedOn w:val="a"/>
    <w:link w:val="a4"/>
    <w:uiPriority w:val="99"/>
    <w:semiHidden/>
    <w:unhideWhenUsed/>
    <w:rsid w:val="003D52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5219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52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5219"/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Основной текст (3)"/>
    <w:basedOn w:val="a0"/>
    <w:rsid w:val="00945D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945D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 + Не полужирный;Курсив"/>
    <w:basedOn w:val="a0"/>
    <w:rsid w:val="00945D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No Spacing"/>
    <w:uiPriority w:val="1"/>
    <w:qFormat/>
    <w:rsid w:val="0046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990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aa"/>
    <w:uiPriority w:val="99"/>
    <w:qFormat/>
    <w:rsid w:val="00C723F5"/>
    <w:pPr>
      <w:spacing w:before="120" w:after="120" w:line="216" w:lineRule="auto"/>
      <w:ind w:right="-284"/>
    </w:pPr>
    <w:rPr>
      <w:rFonts w:eastAsia="Calibri"/>
      <w:b/>
    </w:rPr>
  </w:style>
  <w:style w:type="character" w:customStyle="1" w:styleId="aa">
    <w:name w:val="Название Знак"/>
    <w:basedOn w:val="a0"/>
    <w:link w:val="a9"/>
    <w:uiPriority w:val="99"/>
    <w:rsid w:val="00C723F5"/>
    <w:rPr>
      <w:rFonts w:ascii="Times New Roman" w:eastAsia="Calibri" w:hAnsi="Times New Roman" w:cs="Times New Roman"/>
      <w:b/>
      <w:sz w:val="20"/>
      <w:szCs w:val="20"/>
    </w:rPr>
  </w:style>
  <w:style w:type="paragraph" w:customStyle="1" w:styleId="12">
    <w:name w:val="Для документов1"/>
    <w:basedOn w:val="ab"/>
    <w:rsid w:val="00C723F5"/>
    <w:pPr>
      <w:spacing w:after="0" w:line="216" w:lineRule="auto"/>
      <w:ind w:right="-284" w:firstLine="340"/>
      <w:jc w:val="both"/>
    </w:pPr>
    <w:rPr>
      <w:rFonts w:eastAsia="Calibri"/>
      <w:lang w:eastAsia="ru-RU"/>
    </w:rPr>
  </w:style>
  <w:style w:type="paragraph" w:customStyle="1" w:styleId="ac">
    <w:name w:val="список с точками"/>
    <w:basedOn w:val="a"/>
    <w:rsid w:val="00C723F5"/>
    <w:pPr>
      <w:tabs>
        <w:tab w:val="num" w:pos="720"/>
        <w:tab w:val="num" w:pos="756"/>
      </w:tabs>
      <w:spacing w:line="312" w:lineRule="auto"/>
      <w:ind w:left="756" w:right="-284" w:hanging="360"/>
      <w:jc w:val="both"/>
    </w:pPr>
    <w:rPr>
      <w:sz w:val="24"/>
      <w:szCs w:val="24"/>
      <w:lang w:eastAsia="ru-RU"/>
    </w:rPr>
  </w:style>
  <w:style w:type="paragraph" w:styleId="ab">
    <w:name w:val="Body Text"/>
    <w:basedOn w:val="a"/>
    <w:link w:val="ad"/>
    <w:uiPriority w:val="99"/>
    <w:semiHidden/>
    <w:unhideWhenUsed/>
    <w:rsid w:val="00C723F5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C723F5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a"/>
    <w:uiPriority w:val="99"/>
    <w:rsid w:val="00C723F5"/>
    <w:pPr>
      <w:spacing w:before="100" w:beforeAutospacing="1" w:after="100" w:afterAutospacing="1" w:line="216" w:lineRule="auto"/>
      <w:ind w:right="-284"/>
    </w:pPr>
    <w:rPr>
      <w:sz w:val="24"/>
      <w:szCs w:val="24"/>
      <w:lang w:eastAsia="ru-RU"/>
    </w:rPr>
  </w:style>
  <w:style w:type="character" w:customStyle="1" w:styleId="32">
    <w:name w:val="Основной текст (3) + Полужирный"/>
    <w:rsid w:val="00C723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">
    <w:name w:val="Strong"/>
    <w:qFormat/>
    <w:rsid w:val="00680CF7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2261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af0">
    <w:name w:val="List Paragraph"/>
    <w:basedOn w:val="a"/>
    <w:uiPriority w:val="34"/>
    <w:qFormat/>
    <w:rsid w:val="00C84F11"/>
    <w:pPr>
      <w:autoSpaceDE w:val="0"/>
      <w:autoSpaceDN w:val="0"/>
      <w:spacing w:line="216" w:lineRule="auto"/>
      <w:ind w:left="720" w:right="-284"/>
      <w:contextualSpacing/>
    </w:pPr>
    <w:rPr>
      <w:rFonts w:ascii="Calibri" w:hAnsi="Calibri"/>
      <w:sz w:val="24"/>
      <w:szCs w:val="24"/>
      <w:lang w:val="en-US"/>
    </w:rPr>
  </w:style>
  <w:style w:type="paragraph" w:customStyle="1" w:styleId="Style3">
    <w:name w:val="Style3"/>
    <w:basedOn w:val="a"/>
    <w:uiPriority w:val="99"/>
    <w:rsid w:val="00C84F11"/>
    <w:pPr>
      <w:widowControl w:val="0"/>
      <w:autoSpaceDE w:val="0"/>
      <w:autoSpaceDN w:val="0"/>
      <w:adjustRightInd w:val="0"/>
      <w:spacing w:line="322" w:lineRule="exact"/>
      <w:ind w:right="-284" w:firstLine="840"/>
    </w:pPr>
    <w:rPr>
      <w:sz w:val="24"/>
      <w:szCs w:val="24"/>
      <w:lang w:eastAsia="ru-RU"/>
    </w:rPr>
  </w:style>
  <w:style w:type="character" w:customStyle="1" w:styleId="FontStyle16">
    <w:name w:val="Font Style16"/>
    <w:uiPriority w:val="99"/>
    <w:rsid w:val="00C84F11"/>
    <w:rPr>
      <w:rFonts w:ascii="Times New Roman" w:hAnsi="Times New Roman" w:cs="Times New Roman"/>
      <w:sz w:val="26"/>
      <w:szCs w:val="26"/>
    </w:rPr>
  </w:style>
  <w:style w:type="character" w:styleId="af1">
    <w:name w:val="Hyperlink"/>
    <w:uiPriority w:val="99"/>
    <w:rsid w:val="00C84F11"/>
    <w:rPr>
      <w:rFonts w:cs="Times New Roman"/>
      <w:color w:val="0000FF"/>
      <w:u w:val="single"/>
    </w:rPr>
  </w:style>
  <w:style w:type="character" w:customStyle="1" w:styleId="5">
    <w:name w:val="Заголовок №5_"/>
    <w:basedOn w:val="a0"/>
    <w:link w:val="50"/>
    <w:rsid w:val="000756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075631"/>
    <w:pPr>
      <w:widowControl w:val="0"/>
      <w:shd w:val="clear" w:color="auto" w:fill="FFFFFF"/>
      <w:spacing w:after="120" w:line="0" w:lineRule="atLeast"/>
      <w:jc w:val="center"/>
      <w:outlineLvl w:val="4"/>
    </w:pPr>
    <w:rPr>
      <w:rFonts w:cstheme="minorBidi"/>
      <w:b/>
      <w:bCs/>
      <w:sz w:val="26"/>
      <w:szCs w:val="26"/>
    </w:rPr>
  </w:style>
  <w:style w:type="character" w:customStyle="1" w:styleId="120">
    <w:name w:val="Основной текст (12)_"/>
    <w:basedOn w:val="a0"/>
    <w:link w:val="121"/>
    <w:rsid w:val="000756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75631"/>
    <w:pPr>
      <w:widowControl w:val="0"/>
      <w:shd w:val="clear" w:color="auto" w:fill="FFFFFF"/>
      <w:spacing w:before="240" w:line="0" w:lineRule="atLeast"/>
      <w:jc w:val="both"/>
    </w:pPr>
    <w:rPr>
      <w:rFonts w:cstheme="minorBidi"/>
      <w:sz w:val="23"/>
      <w:szCs w:val="23"/>
    </w:rPr>
  </w:style>
  <w:style w:type="character" w:customStyle="1" w:styleId="apple-converted-space">
    <w:name w:val="apple-converted-space"/>
    <w:basedOn w:val="a0"/>
    <w:rsid w:val="00185E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ileserver\GarantClient\garant.ex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oogle.com/url?q=http%3A%2F%2Fwww.minzdravsoc.ru%2F&amp;sa=D&amp;sntz=1&amp;usg=AFQjCNFIRTFivHRzN1wCgAhWJx3KSwJvk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www.pfrf.ru%2F&amp;sa=D&amp;sntz=1&amp;usg=AFQjCNGiyBISi_rVtVc_iV4TiASFlP3vig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51912-C367-4B6B-AFC6-4CFD5681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3815</Words>
  <Characters>21749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</dc:creator>
  <cp:lastModifiedBy>777</cp:lastModifiedBy>
  <cp:revision>5</cp:revision>
  <cp:lastPrinted>2016-03-23T15:28:00Z</cp:lastPrinted>
  <dcterms:created xsi:type="dcterms:W3CDTF">2016-04-29T06:39:00Z</dcterms:created>
  <dcterms:modified xsi:type="dcterms:W3CDTF">2019-09-03T13:48:00Z</dcterms:modified>
</cp:coreProperties>
</file>